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F84F" w14:textId="652B3725" w:rsidR="00D66A64" w:rsidRPr="00EA2EF2" w:rsidRDefault="005E7CB0" w:rsidP="00486DB8">
      <w:pPr>
        <w:pStyle w:val="Subtitle"/>
        <w:spacing w:before="960" w:after="960"/>
      </w:pPr>
      <w:permStart w:id="1503467209" w:edGrp="everyone"/>
      <w:r>
        <w:rPr>
          <w:noProof/>
        </w:rPr>
        <w:drawing>
          <wp:anchor distT="0" distB="0" distL="0" distR="0" simplePos="0" relativeHeight="251659264" behindDoc="0" locked="0" layoutInCell="1" allowOverlap="1" wp14:anchorId="4439476E" wp14:editId="22222945">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503467209"/>
      <w:r w:rsidR="00D66A64" w:rsidRPr="00EA2EF2">
        <w:t>Workforce Innovation and Opportunity Act</w:t>
      </w:r>
    </w:p>
    <w:p w14:paraId="594D0E46" w14:textId="6644EB4F" w:rsidR="00D66A64" w:rsidRPr="00486DB8" w:rsidRDefault="008059F1" w:rsidP="00486DB8">
      <w:pPr>
        <w:pStyle w:val="Title"/>
        <w:spacing w:before="240" w:after="600"/>
        <w:rPr>
          <w:rFonts w:eastAsia="Arial" w:hAnsi="Arial" w:cs="Arial"/>
          <w:bCs/>
          <w:sz w:val="48"/>
          <w:szCs w:val="19"/>
        </w:rPr>
      </w:pPr>
      <w:r w:rsidRPr="00486DB8">
        <w:rPr>
          <w:bCs/>
        </w:rPr>
        <w:t>Individual Training Account Policy</w:t>
      </w:r>
    </w:p>
    <w:p w14:paraId="7C296BC4" w14:textId="77777777" w:rsidR="00D66A64" w:rsidRPr="00D66A64" w:rsidRDefault="00D66A64" w:rsidP="00486DB8">
      <w:pPr>
        <w:spacing w:before="480" w:after="720"/>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2A020363" w14:textId="6EED770F" w:rsidR="00D66A64" w:rsidRDefault="00D66A64" w:rsidP="00D66A64">
      <w:r w:rsidRPr="00D66A64">
        <w:rPr>
          <w:noProof/>
        </w:rPr>
        <w:drawing>
          <wp:anchor distT="0" distB="0" distL="0" distR="0" simplePos="0" relativeHeight="251661312" behindDoc="0" locked="0" layoutInCell="1" allowOverlap="1" wp14:anchorId="25226FA2" wp14:editId="063F81C1">
            <wp:simplePos x="0" y="0"/>
            <wp:positionH relativeFrom="margin">
              <wp:posOffset>1473835</wp:posOffset>
            </wp:positionH>
            <wp:positionV relativeFrom="paragraph">
              <wp:posOffset>294640</wp:posOffset>
            </wp:positionV>
            <wp:extent cx="2996524"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6FD7795" w14:textId="64E14FCA" w:rsidR="00486DB8" w:rsidRDefault="00486DB8" w:rsidP="00D66A64"/>
    <w:p w14:paraId="32BEEF38" w14:textId="77777777" w:rsidR="00486DB8" w:rsidRPr="00D66A64" w:rsidRDefault="00486DB8" w:rsidP="00D66A64"/>
    <w:p w14:paraId="06921B7B" w14:textId="77777777" w:rsidR="0033136B" w:rsidRDefault="00D66A64" w:rsidP="00486DB8">
      <w:pPr>
        <w:spacing w:after="0" w:line="240" w:lineRule="auto"/>
        <w:jc w:val="center"/>
        <w:rPr>
          <w:sz w:val="18"/>
          <w:szCs w:val="18"/>
        </w:rPr>
      </w:pPr>
      <w:r w:rsidRPr="0033136B">
        <w:rPr>
          <w:sz w:val="18"/>
          <w:szCs w:val="18"/>
        </w:rPr>
        <w:t xml:space="preserve">Equal opportunity employment/program. </w:t>
      </w:r>
    </w:p>
    <w:p w14:paraId="2A48C1A3" w14:textId="67A2CF42" w:rsidR="00D66A64" w:rsidRDefault="00D66A64" w:rsidP="00486DB8">
      <w:pPr>
        <w:spacing w:after="0" w:line="240" w:lineRule="auto"/>
        <w:jc w:val="center"/>
        <w:rPr>
          <w:sz w:val="18"/>
          <w:szCs w:val="18"/>
        </w:rPr>
      </w:pPr>
      <w:r w:rsidRPr="0033136B">
        <w:rPr>
          <w:sz w:val="18"/>
          <w:szCs w:val="18"/>
        </w:rPr>
        <w:t>Auxiliary aids and services are available upon request to individuals with disabilities</w:t>
      </w:r>
      <w:r w:rsidR="00642811">
        <w:rPr>
          <w:sz w:val="18"/>
          <w:szCs w:val="18"/>
        </w:rPr>
        <w:t>.</w:t>
      </w:r>
    </w:p>
    <w:p w14:paraId="48BB9491" w14:textId="77777777" w:rsidR="00486DB8" w:rsidRDefault="00486DB8" w:rsidP="00486DB8">
      <w:pPr>
        <w:spacing w:after="0" w:line="240" w:lineRule="auto"/>
        <w:jc w:val="center"/>
        <w:rPr>
          <w:sz w:val="18"/>
          <w:szCs w:val="18"/>
        </w:rPr>
        <w:sectPr w:rsidR="00486DB8" w:rsidSect="00366ED2">
          <w:headerReference w:type="default" r:id="rId11"/>
          <w:footerReference w:type="default" r:id="rId12"/>
          <w:headerReference w:type="first" r:id="rId13"/>
          <w:footerReference w:type="first" r:id="rId14"/>
          <w:pgSz w:w="12240" w:h="15840"/>
          <w:pgMar w:top="1440" w:right="1440" w:bottom="1440" w:left="1440" w:header="432" w:footer="144" w:gutter="0"/>
          <w:cols w:space="720"/>
          <w:titlePg/>
          <w:docGrid w:linePitch="360"/>
        </w:sectPr>
      </w:pPr>
    </w:p>
    <w:p w14:paraId="18EC3855" w14:textId="61256FDA" w:rsidR="00366ED2" w:rsidRPr="00486DB8" w:rsidRDefault="008059F1" w:rsidP="00486DB8">
      <w:pPr>
        <w:pStyle w:val="Title"/>
        <w:spacing w:after="240"/>
        <w:rPr>
          <w:sz w:val="28"/>
          <w:szCs w:val="28"/>
        </w:rPr>
      </w:pPr>
      <w:r w:rsidRPr="00486DB8">
        <w:rPr>
          <w:sz w:val="28"/>
          <w:szCs w:val="28"/>
        </w:rPr>
        <w:lastRenderedPageBreak/>
        <w:t>Individual Training Account Policy</w:t>
      </w:r>
    </w:p>
    <w:p w14:paraId="4D1542F2" w14:textId="39F19BF4" w:rsidR="002D0A53" w:rsidRPr="003C2452" w:rsidRDefault="002F6D61" w:rsidP="003C2452">
      <w:pPr>
        <w:pStyle w:val="Heading1"/>
      </w:pPr>
      <w:r w:rsidRPr="003C2452">
        <w:t>I.</w:t>
      </w:r>
      <w:r w:rsidR="00E361F8" w:rsidRPr="003C2452">
        <w:t xml:space="preserve"> </w:t>
      </w:r>
      <w:r w:rsidR="002D0A53" w:rsidRPr="003C2452">
        <w:t>PURPOSE:</w:t>
      </w:r>
    </w:p>
    <w:p w14:paraId="0D1F0D04" w14:textId="32C22E47" w:rsidR="002F6D61" w:rsidRDefault="00366ED2" w:rsidP="00E827AC">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8059F1">
        <w:t>B</w:t>
      </w:r>
      <w:r w:rsidR="00D510BB" w:rsidRPr="00A378D3">
        <w:t>) s</w:t>
      </w:r>
      <w:r w:rsidR="00D478A5">
        <w:t>tandards for</w:t>
      </w:r>
      <w:r w:rsidR="00A378D3" w:rsidRPr="00A378D3">
        <w:t xml:space="preserve"> </w:t>
      </w:r>
      <w:r w:rsidR="00D478A5">
        <w:t xml:space="preserve">the </w:t>
      </w:r>
      <w:r w:rsidR="008059F1">
        <w:t xml:space="preserve">development and </w:t>
      </w:r>
      <w:r w:rsidR="00D478A5">
        <w:t xml:space="preserve">implementation of </w:t>
      </w:r>
      <w:r w:rsidR="008059F1">
        <w:t xml:space="preserve">Individual Training Accounts for </w:t>
      </w:r>
      <w:r w:rsidR="00D478A5">
        <w:t xml:space="preserve">eligible participants enrolled in the Workforce Innovation and Opportunity Act (WIOA) Adult, Dislocated Worker </w:t>
      </w:r>
      <w:r w:rsidR="000D77E8">
        <w:t xml:space="preserve">(DLW) </w:t>
      </w:r>
      <w:r w:rsidR="00D478A5">
        <w:t xml:space="preserve">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E827AC">
      <w:pPr>
        <w:pStyle w:val="Heading1"/>
      </w:pPr>
      <w:r w:rsidRPr="008B3B7A">
        <w:t>II.</w:t>
      </w:r>
      <w:r w:rsidR="00E361F8">
        <w:t xml:space="preserve"> </w:t>
      </w:r>
      <w:r w:rsidR="002D0A53" w:rsidRPr="008B3B7A">
        <w:t>BACKGROUND:</w:t>
      </w:r>
    </w:p>
    <w:p w14:paraId="29FDD63A" w14:textId="4AEFCD05" w:rsidR="00A378D3" w:rsidRDefault="00A378D3" w:rsidP="00E827AC">
      <w:r w:rsidRPr="008B3B7A">
        <w:t>WIOA provides for a customer-centered, job-driven workforce system that is accessible to all job seekers. The Adult</w:t>
      </w:r>
      <w:r w:rsidR="0068671D">
        <w:t>,</w:t>
      </w:r>
      <w:r w:rsidRPr="008B3B7A">
        <w:t xml:space="preserve"> Dislocated Worker (DLW) </w:t>
      </w:r>
      <w:r w:rsidR="0068671D">
        <w:t xml:space="preserve">and Youth </w:t>
      </w:r>
      <w:r w:rsidRPr="008B3B7A">
        <w:t>programs</w:t>
      </w:r>
      <w:r w:rsidR="0068671D">
        <w:t xml:space="preserve"> under Title I</w:t>
      </w:r>
      <w:r w:rsidRPr="008B3B7A">
        <w:t xml:space="preserve"> provide career and training services in Oklahoma Works </w:t>
      </w:r>
      <w:r w:rsidR="00D7159E">
        <w:t>American Job Centers</w:t>
      </w:r>
      <w:r w:rsidRPr="008B3B7A">
        <w:t>.</w:t>
      </w:r>
    </w:p>
    <w:p w14:paraId="24C1A929" w14:textId="4D02FB0F" w:rsidR="00A22C4F" w:rsidRDefault="0068671D" w:rsidP="00E827AC">
      <w:pPr>
        <w:rPr>
          <w:rFonts w:ascii="Calibri" w:eastAsia="Times New Roman" w:hAnsi="Calibri" w:cs="Calibri"/>
        </w:rPr>
      </w:pPr>
      <w:r w:rsidRPr="0068671D">
        <w:rPr>
          <w:rFonts w:ascii="Calibri" w:eastAsia="Times New Roman" w:hAnsi="Calibri" w:cs="Calibri"/>
        </w:rPr>
        <w:t xml:space="preserve">An </w:t>
      </w:r>
      <w:r w:rsidRPr="0068671D">
        <w:rPr>
          <w:rFonts w:ascii="Calibri" w:eastAsia="Times New Roman" w:hAnsi="Calibri" w:cs="Calibri"/>
          <w:b/>
          <w:bCs/>
        </w:rPr>
        <w:t>Individual Training Account (ITA</w:t>
      </w:r>
      <w:r w:rsidRPr="0068671D">
        <w:rPr>
          <w:rFonts w:ascii="Calibri" w:eastAsia="Times New Roman" w:hAnsi="Calibri" w:cs="Calibri"/>
        </w:rPr>
        <w:t xml:space="preserve">) is defined as an account set aside for an individual that has been determined eligible to receive training services (other than on-the-job training and customized training) under Title I Adult, </w:t>
      </w:r>
      <w:r w:rsidR="00642811">
        <w:rPr>
          <w:rFonts w:ascii="Calibri" w:eastAsia="Times New Roman" w:hAnsi="Calibri" w:cs="Calibri"/>
        </w:rPr>
        <w:t>DLW</w:t>
      </w:r>
      <w:r w:rsidRPr="0068671D">
        <w:rPr>
          <w:rFonts w:ascii="Calibri" w:eastAsia="Times New Roman" w:hAnsi="Calibri" w:cs="Calibri"/>
        </w:rPr>
        <w:t xml:space="preserve"> and Youth of the Workforce Innovation and Opportunity Act (WIOA). The ITA is used to finance training services provided by an eligible training provider in a board approved demand occupation.  In consultation with the Career Manager, the training service selected must be </w:t>
      </w:r>
      <w:r w:rsidRPr="0068671D">
        <w:rPr>
          <w:rFonts w:ascii="Calibri" w:eastAsia="Times New Roman" w:hAnsi="Calibri" w:cs="Calibri"/>
          <w:bCs/>
        </w:rPr>
        <w:t xml:space="preserve">linked to the employment opportunities that are in demand in the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area or in another area to which an </w:t>
      </w:r>
      <w:r w:rsidR="00B9272F">
        <w:rPr>
          <w:rFonts w:ascii="Calibri" w:eastAsia="Times New Roman" w:hAnsi="Calibri" w:cs="Calibri"/>
          <w:bCs/>
        </w:rPr>
        <w:t>A</w:t>
      </w:r>
      <w:r w:rsidRPr="0068671D">
        <w:rPr>
          <w:rFonts w:ascii="Calibri" w:eastAsia="Times New Roman" w:hAnsi="Calibri" w:cs="Calibri"/>
          <w:bCs/>
        </w:rPr>
        <w:t xml:space="preserve">dult, </w:t>
      </w:r>
      <w:r w:rsidR="00B9272F">
        <w:rPr>
          <w:rFonts w:ascii="Calibri" w:eastAsia="Times New Roman" w:hAnsi="Calibri" w:cs="Calibri"/>
          <w:bCs/>
        </w:rPr>
        <w:t>DLW</w:t>
      </w:r>
      <w:r w:rsidR="00D1362B">
        <w:rPr>
          <w:rFonts w:ascii="Calibri" w:eastAsia="Times New Roman" w:hAnsi="Calibri" w:cs="Calibri"/>
          <w:bCs/>
        </w:rPr>
        <w:t>,</w:t>
      </w:r>
      <w:r w:rsidRPr="0068671D">
        <w:rPr>
          <w:rFonts w:ascii="Calibri" w:eastAsia="Times New Roman" w:hAnsi="Calibri" w:cs="Calibri"/>
          <w:bCs/>
        </w:rPr>
        <w:t xml:space="preserve"> or </w:t>
      </w:r>
      <w:r w:rsidR="00B9272F">
        <w:rPr>
          <w:rFonts w:ascii="Calibri" w:eastAsia="Times New Roman" w:hAnsi="Calibri" w:cs="Calibri"/>
          <w:bCs/>
        </w:rPr>
        <w:t>Y</w:t>
      </w:r>
      <w:r w:rsidRPr="0068671D">
        <w:rPr>
          <w:rFonts w:ascii="Calibri" w:eastAsia="Times New Roman" w:hAnsi="Calibri" w:cs="Calibri"/>
          <w:bCs/>
        </w:rPr>
        <w:t xml:space="preserve">outh receiving such services is willing to commute or relocate.  The approved training program will provide occupational skills/career pathways which are projected to result in earnings that meet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defined self-sufficiency guidelines. </w:t>
      </w:r>
      <w:r w:rsidRPr="0068671D">
        <w:rPr>
          <w:rFonts w:ascii="Calibri" w:eastAsia="Times New Roman" w:hAnsi="Calibri" w:cs="Calibri"/>
        </w:rPr>
        <w:t xml:space="preserve">The service provider will follow </w:t>
      </w:r>
      <w:r w:rsidR="00765749">
        <w:rPr>
          <w:rFonts w:ascii="Calibri" w:eastAsia="Times New Roman" w:hAnsi="Calibri" w:cs="Calibri"/>
        </w:rPr>
        <w:t xml:space="preserve">the NEWDB’s </w:t>
      </w:r>
      <w:r w:rsidRPr="0068671D">
        <w:rPr>
          <w:rFonts w:ascii="Calibri" w:eastAsia="Times New Roman" w:hAnsi="Calibri" w:cs="Calibri"/>
        </w:rPr>
        <w:t xml:space="preserve">locally defined Priority of Service policies when enrolling clients in training.  </w:t>
      </w:r>
      <w:bookmarkStart w:id="0" w:name="_Hlk5259153"/>
    </w:p>
    <w:p w14:paraId="4F7C9DA4" w14:textId="34835772" w:rsidR="00D261C8" w:rsidRPr="00FB05AE" w:rsidRDefault="00D261C8" w:rsidP="00E827AC">
      <w:pPr>
        <w:rPr>
          <w:rFonts w:ascii="Calibri" w:eastAsia="Times New Roman" w:hAnsi="Calibri" w:cs="Times New Roman"/>
        </w:rPr>
      </w:pPr>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0"/>
    <w:p w14:paraId="3590FD64" w14:textId="14035255" w:rsidR="00A378D3" w:rsidRDefault="00A378D3" w:rsidP="00E827AC">
      <w:pPr>
        <w:pStyle w:val="Heading1"/>
      </w:pPr>
      <w:r w:rsidRPr="00E361F8">
        <w:t>III.</w:t>
      </w:r>
      <w:r w:rsidR="00E361F8">
        <w:t xml:space="preserve"> </w:t>
      </w:r>
      <w:r w:rsidRPr="008B3B7A">
        <w:t xml:space="preserve">REFERENCES: </w:t>
      </w:r>
    </w:p>
    <w:p w14:paraId="7493226D" w14:textId="2D2CCC0D" w:rsidR="00D30FA6" w:rsidRPr="00D244DC" w:rsidRDefault="008055A1" w:rsidP="00E827AC">
      <w:pPr>
        <w:pStyle w:val="ListParagraph"/>
        <w:numPr>
          <w:ilvl w:val="0"/>
          <w:numId w:val="20"/>
        </w:numPr>
      </w:pPr>
      <w:r w:rsidRPr="00D244DC">
        <w:t xml:space="preserve">WIOA </w:t>
      </w:r>
      <w:r w:rsidR="00D244DC" w:rsidRPr="00D244DC">
        <w:t xml:space="preserve">§ 134 </w:t>
      </w:r>
      <w:r w:rsidRPr="00D244DC">
        <w:t>(3)(G)</w:t>
      </w:r>
    </w:p>
    <w:p w14:paraId="464D46B7" w14:textId="54AD1EEF" w:rsidR="008055A1" w:rsidRPr="00D244DC" w:rsidRDefault="008055A1" w:rsidP="00E827AC">
      <w:pPr>
        <w:pStyle w:val="ListParagraph"/>
        <w:numPr>
          <w:ilvl w:val="0"/>
          <w:numId w:val="20"/>
        </w:numPr>
      </w:pPr>
      <w:r w:rsidRPr="00D244DC">
        <w:t>OWDI 19-2017 Change 1 Adult and Dislocated Worker</w:t>
      </w:r>
    </w:p>
    <w:p w14:paraId="1088907B" w14:textId="40F00017" w:rsidR="008055A1" w:rsidRPr="00D244DC" w:rsidRDefault="008055A1" w:rsidP="00E827AC">
      <w:pPr>
        <w:pStyle w:val="ListParagraph"/>
        <w:numPr>
          <w:ilvl w:val="0"/>
          <w:numId w:val="20"/>
        </w:numPr>
      </w:pPr>
      <w:r w:rsidRPr="00D244DC">
        <w:t>OWDI 10-2017 Fiscal Procurement and Contracting</w:t>
      </w:r>
    </w:p>
    <w:p w14:paraId="52403E2F" w14:textId="639D4D6C" w:rsidR="008055A1" w:rsidRPr="00D244DC" w:rsidRDefault="008055A1" w:rsidP="00E827AC">
      <w:pPr>
        <w:pStyle w:val="ListParagraph"/>
        <w:numPr>
          <w:ilvl w:val="0"/>
          <w:numId w:val="20"/>
        </w:numPr>
      </w:pPr>
      <w:r w:rsidRPr="00D244DC">
        <w:t>OWDI 15-2017 Eligible Training Provider</w:t>
      </w:r>
    </w:p>
    <w:p w14:paraId="24B02571" w14:textId="3BC6A911" w:rsidR="008055A1" w:rsidRPr="00D244DC" w:rsidRDefault="008055A1" w:rsidP="00E827AC">
      <w:pPr>
        <w:pStyle w:val="ListParagraph"/>
        <w:numPr>
          <w:ilvl w:val="0"/>
          <w:numId w:val="20"/>
        </w:numPr>
      </w:pPr>
      <w:r w:rsidRPr="00D244DC">
        <w:t xml:space="preserve">OWDI-02-2016-Change-2-WIOA-Title-I-Youth-Program-Guidance </w:t>
      </w:r>
    </w:p>
    <w:p w14:paraId="7E11E20B" w14:textId="4A27DF2F" w:rsidR="00A378D3" w:rsidRPr="00D244DC" w:rsidRDefault="00D244DC" w:rsidP="00E827AC">
      <w:pPr>
        <w:pStyle w:val="ListParagraph"/>
        <w:numPr>
          <w:ilvl w:val="0"/>
          <w:numId w:val="20"/>
        </w:numPr>
      </w:pPr>
      <w:r w:rsidRPr="00D244DC">
        <w:t>OWDI #</w:t>
      </w:r>
      <w:r w:rsidR="001931A4">
        <w:t>02-2019</w:t>
      </w:r>
      <w:r w:rsidRPr="00D244DC">
        <w:t xml:space="preserve"> Data Validation</w:t>
      </w:r>
    </w:p>
    <w:p w14:paraId="052D5A36" w14:textId="19A12F0B" w:rsidR="00FC0006" w:rsidRPr="00E827AC" w:rsidRDefault="00FC0006" w:rsidP="00FC0006">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1E431CC3" w14:textId="77777777" w:rsidR="00E827AC" w:rsidRDefault="00E827AC" w:rsidP="00FC0006">
      <w:pPr>
        <w:spacing w:after="0"/>
        <w:rPr>
          <w:rStyle w:val="Emphasis"/>
        </w:rPr>
      </w:pPr>
    </w:p>
    <w:p w14:paraId="37D3EA27" w14:textId="15E8C7BB" w:rsidR="00FC0006" w:rsidRPr="00E827AC" w:rsidRDefault="00FC0006" w:rsidP="00FC0006">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57CAAFF6" w14:textId="77777777" w:rsidR="00FC0006" w:rsidRPr="00E827AC" w:rsidRDefault="00FC0006" w:rsidP="00FC0006">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0BF32D3E" w14:textId="500B1877" w:rsidR="008D4208" w:rsidRPr="008D4208" w:rsidRDefault="008D4208" w:rsidP="008D4208">
      <w:pPr>
        <w:spacing w:after="0"/>
        <w:rPr>
          <w:i/>
          <w:iCs/>
        </w:rPr>
      </w:pPr>
      <w:r w:rsidRPr="008D4208">
        <w:rPr>
          <w:i/>
          <w:iCs/>
        </w:rPr>
        <w:t xml:space="preserve">5238 </w:t>
      </w:r>
      <w:r w:rsidR="0044700B">
        <w:rPr>
          <w:i/>
          <w:iCs/>
        </w:rPr>
        <w:t xml:space="preserve">N Highway </w:t>
      </w:r>
      <w:r w:rsidRPr="008D4208">
        <w:rPr>
          <w:i/>
          <w:iCs/>
        </w:rPr>
        <w:t>167</w:t>
      </w:r>
      <w:r w:rsidRPr="008D4208">
        <w:rPr>
          <w:i/>
          <w:iCs/>
        </w:rPr>
        <w:tab/>
      </w:r>
      <w:r w:rsidRPr="008D4208">
        <w:rPr>
          <w:i/>
          <w:iCs/>
        </w:rPr>
        <w:tab/>
      </w:r>
      <w:r w:rsidRPr="008D4208">
        <w:rPr>
          <w:i/>
          <w:iCs/>
        </w:rPr>
        <w:tab/>
      </w:r>
      <w:r w:rsidRPr="008D4208">
        <w:rPr>
          <w:i/>
          <w:iCs/>
        </w:rPr>
        <w:tab/>
      </w:r>
    </w:p>
    <w:p w14:paraId="7F850658" w14:textId="3B134FD7" w:rsidR="00FC0006" w:rsidRPr="00E827AC" w:rsidRDefault="008D4208" w:rsidP="00FC0006">
      <w:pPr>
        <w:spacing w:after="0"/>
        <w:rPr>
          <w:rStyle w:val="Emphasis"/>
        </w:rPr>
      </w:pPr>
      <w:r w:rsidRPr="008D4208">
        <w:rPr>
          <w:i/>
          <w:iCs/>
        </w:rPr>
        <w:t>Catoosa, OK 74015</w:t>
      </w:r>
      <w:r w:rsidR="00FC0006" w:rsidRPr="00E827AC">
        <w:rPr>
          <w:rStyle w:val="Emphasis"/>
        </w:rPr>
        <w:tab/>
      </w:r>
      <w:r w:rsidR="00FC0006" w:rsidRPr="00E827AC">
        <w:rPr>
          <w:rStyle w:val="Emphasis"/>
        </w:rPr>
        <w:tab/>
      </w:r>
      <w:r w:rsidR="00FC0006" w:rsidRPr="00E827AC">
        <w:rPr>
          <w:rStyle w:val="Emphasis"/>
        </w:rPr>
        <w:tab/>
      </w:r>
      <w:r w:rsidR="00FC0006" w:rsidRPr="00E827AC">
        <w:rPr>
          <w:rStyle w:val="Emphasis"/>
        </w:rPr>
        <w:tab/>
      </w:r>
      <w:r w:rsidR="00FC0006" w:rsidRPr="00E827AC">
        <w:rPr>
          <w:rStyle w:val="Emphasis"/>
        </w:rPr>
        <w:tab/>
      </w:r>
    </w:p>
    <w:p w14:paraId="2D5164B1" w14:textId="77777777" w:rsidR="00FC0006" w:rsidRPr="00E827AC" w:rsidRDefault="00FC0006" w:rsidP="00FC0006">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2690A48E" w14:textId="73667D2D" w:rsidR="00FC0006" w:rsidRPr="00E827AC" w:rsidRDefault="00FC0006" w:rsidP="00FC0006">
      <w:pPr>
        <w:spacing w:after="0"/>
        <w:rPr>
          <w:rStyle w:val="Emphasis"/>
        </w:rPr>
      </w:pPr>
      <w:r w:rsidRPr="00E827AC">
        <w:rPr>
          <w:rStyle w:val="Emphasis"/>
        </w:rPr>
        <w:lastRenderedPageBreak/>
        <w:t xml:space="preserve">Email: </w:t>
      </w:r>
      <w:r w:rsidR="00D1362B">
        <w:rPr>
          <w:rStyle w:val="Emphasis"/>
        </w:rPr>
        <w:t>j</w:t>
      </w:r>
      <w:r w:rsidR="00D1362B" w:rsidRPr="00E827AC">
        <w:rPr>
          <w:rStyle w:val="Emphasis"/>
        </w:rPr>
        <w:t>eremy.frutchey</w:t>
      </w:r>
      <w:hyperlink r:id="rId15" w:history="1">
        <w:r w:rsidRPr="00E827AC">
          <w:rPr>
            <w:rStyle w:val="Emphasis"/>
          </w:rPr>
          <w:t>@northeastworkforceboard.com</w:t>
        </w:r>
      </w:hyperlink>
    </w:p>
    <w:p w14:paraId="741687E1" w14:textId="77777777" w:rsidR="00FC0006" w:rsidRPr="00E827AC" w:rsidRDefault="00FC0006" w:rsidP="00FC0006">
      <w:pPr>
        <w:spacing w:after="0"/>
        <w:rPr>
          <w:rStyle w:val="Emphasis"/>
        </w:rPr>
      </w:pPr>
      <w:r w:rsidRPr="00E827AC">
        <w:rPr>
          <w:rStyle w:val="Emphasis"/>
        </w:rPr>
        <w:t>or,</w:t>
      </w:r>
      <w:r w:rsidRPr="00E827AC">
        <w:rPr>
          <w:rStyle w:val="Emphasis"/>
        </w:rPr>
        <w:tab/>
      </w:r>
      <w:r w:rsidRPr="00E827AC">
        <w:rPr>
          <w:rStyle w:val="Emphasis"/>
        </w:rPr>
        <w:tab/>
      </w:r>
    </w:p>
    <w:p w14:paraId="1F67B621" w14:textId="77777777" w:rsidR="00FC0006" w:rsidRPr="00E827AC" w:rsidRDefault="00FC0006" w:rsidP="00FC0006">
      <w:pPr>
        <w:pStyle w:val="xmsonormal"/>
        <w:rPr>
          <w:rStyle w:val="Emphasis"/>
        </w:rPr>
      </w:pPr>
    </w:p>
    <w:p w14:paraId="68C2DF56" w14:textId="77777777" w:rsidR="00FC0006" w:rsidRPr="00E827AC" w:rsidRDefault="00FC0006" w:rsidP="00FC0006">
      <w:pPr>
        <w:pStyle w:val="xmsonormal"/>
        <w:rPr>
          <w:rStyle w:val="Emphasis"/>
        </w:rPr>
      </w:pPr>
      <w:r w:rsidRPr="00E827AC">
        <w:rPr>
          <w:rStyle w:val="Emphasis"/>
        </w:rPr>
        <w:t>State Equal Opportunity Officer</w:t>
      </w:r>
    </w:p>
    <w:p w14:paraId="16FECDCC" w14:textId="77777777" w:rsidR="00FC0006" w:rsidRPr="00E827AC" w:rsidRDefault="00FC0006" w:rsidP="00FC0006">
      <w:pPr>
        <w:pStyle w:val="xmsonormal"/>
        <w:rPr>
          <w:rStyle w:val="Emphasis"/>
        </w:rPr>
      </w:pPr>
      <w:r w:rsidRPr="00E827AC">
        <w:rPr>
          <w:rStyle w:val="Emphasis"/>
        </w:rPr>
        <w:t>Oklahoma Office of Workforce Development</w:t>
      </w:r>
    </w:p>
    <w:p w14:paraId="04A9905B" w14:textId="77777777" w:rsidR="00FC0006" w:rsidRPr="00E827AC" w:rsidRDefault="00FC0006" w:rsidP="00FC0006">
      <w:pPr>
        <w:pStyle w:val="xmsonormal"/>
        <w:rPr>
          <w:rStyle w:val="Emphasis"/>
        </w:rPr>
      </w:pPr>
      <w:r w:rsidRPr="00E827AC">
        <w:rPr>
          <w:rStyle w:val="Emphasis"/>
        </w:rPr>
        <w:t>900 N Portland Avenue, BT 300</w:t>
      </w:r>
    </w:p>
    <w:p w14:paraId="7813B91D" w14:textId="77777777" w:rsidR="00FC0006" w:rsidRPr="00E827AC" w:rsidRDefault="00FC0006" w:rsidP="00FC0006">
      <w:pPr>
        <w:pStyle w:val="xmsonormal"/>
        <w:rPr>
          <w:rStyle w:val="Emphasis"/>
        </w:rPr>
      </w:pPr>
      <w:r w:rsidRPr="00E827AC">
        <w:rPr>
          <w:rStyle w:val="Emphasis"/>
        </w:rPr>
        <w:t>Oklahoma City, OK 73107</w:t>
      </w:r>
    </w:p>
    <w:p w14:paraId="10D994C0" w14:textId="5CE57EBD" w:rsidR="00B9272F" w:rsidRPr="00E827AC" w:rsidRDefault="00FC0006">
      <w:pPr>
        <w:pStyle w:val="xmsonormal"/>
        <w:rPr>
          <w:rStyle w:val="Emphasis"/>
          <w:rFonts w:asciiTheme="minorHAnsi" w:hAnsiTheme="minorHAnsi" w:cstheme="minorBidi"/>
        </w:rPr>
      </w:pPr>
      <w:r w:rsidRPr="00E827AC">
        <w:rPr>
          <w:rStyle w:val="Emphasis"/>
        </w:rPr>
        <w:t xml:space="preserve">Email: </w:t>
      </w:r>
      <w:bookmarkStart w:id="1" w:name="_Hlk27739639"/>
      <w:r w:rsidR="00B9272F">
        <w:rPr>
          <w:rStyle w:val="Emphasis"/>
        </w:rPr>
        <w:fldChar w:fldCharType="begin"/>
      </w:r>
      <w:r w:rsidR="00B9272F">
        <w:rPr>
          <w:rStyle w:val="Emphasis"/>
        </w:rPr>
        <w:instrText xml:space="preserve"> HYPERLINK "mailto:linda.emerich@okcommerce.gov" </w:instrText>
      </w:r>
      <w:r w:rsidR="00B9272F">
        <w:rPr>
          <w:rStyle w:val="Emphasis"/>
        </w:rPr>
        <w:fldChar w:fldCharType="separate"/>
      </w:r>
      <w:r w:rsidR="00B9272F" w:rsidRPr="00F86412">
        <w:rPr>
          <w:rStyle w:val="Hyperlink"/>
        </w:rPr>
        <w:t>linda.emrich@okcommerce.gov</w:t>
      </w:r>
      <w:r w:rsidR="00B9272F">
        <w:rPr>
          <w:rStyle w:val="Emphasis"/>
        </w:rPr>
        <w:fldChar w:fldCharType="end"/>
      </w:r>
    </w:p>
    <w:bookmarkEnd w:id="1"/>
    <w:p w14:paraId="6988F64D" w14:textId="5A20BBAD" w:rsidR="00FC0006" w:rsidRPr="00E827AC" w:rsidRDefault="00FC0006" w:rsidP="000D77E8">
      <w:pPr>
        <w:pStyle w:val="xmsonormal"/>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465DDAD6" w14:textId="77777777" w:rsidR="00FC0006" w:rsidRPr="00E827AC" w:rsidRDefault="00FC0006" w:rsidP="00FC0006">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16" w:history="1">
        <w:r w:rsidRPr="00E827AC">
          <w:rPr>
            <w:rStyle w:val="Emphasis"/>
          </w:rPr>
          <w:t>http://www.oklahomarelay.com/711.html</w:t>
        </w:r>
      </w:hyperlink>
      <w:r w:rsidRPr="00E827AC">
        <w:rPr>
          <w:rStyle w:val="Emphasis"/>
        </w:rPr>
        <w:t>) or TDD/TTY: 800-722-0353.</w:t>
      </w:r>
    </w:p>
    <w:p w14:paraId="61D3CD4C" w14:textId="22379DEC" w:rsidR="00A378D3" w:rsidRDefault="008F25E4" w:rsidP="00E827AC">
      <w:pPr>
        <w:pStyle w:val="Heading1"/>
      </w:pPr>
      <w:r w:rsidRPr="008B3B7A">
        <w:t>IV.</w:t>
      </w:r>
      <w:r w:rsidR="00E361F8">
        <w:t xml:space="preserve"> </w:t>
      </w:r>
      <w:r w:rsidR="00BF2ECA">
        <w:t xml:space="preserve">INDIVIDUAL TRAINING ACCOUNT </w:t>
      </w:r>
      <w:r w:rsidRPr="008B3B7A">
        <w:t>POLICY</w:t>
      </w:r>
    </w:p>
    <w:p w14:paraId="217559F6" w14:textId="7C1EB669" w:rsidR="00453C36" w:rsidRDefault="003A3790" w:rsidP="00E827AC">
      <w:r w:rsidRPr="00A22C4F">
        <w:t>ITA</w:t>
      </w:r>
      <w:r w:rsidR="00A22C4F">
        <w:t>’s</w:t>
      </w:r>
      <w:r w:rsidRPr="003A3790">
        <w:t xml:space="preserve"> are the primary method to be used for procuring training services under WIOA.  An ITA is a payment agreement with an eligible training provider (ETP), established on behalf of </w:t>
      </w:r>
      <w:r w:rsidR="00765749">
        <w:t>Title I</w:t>
      </w:r>
      <w:r w:rsidRPr="003A3790">
        <w:t xml:space="preserve"> Adult</w:t>
      </w:r>
      <w:r w:rsidR="00295F17">
        <w:t xml:space="preserve">, </w:t>
      </w:r>
      <w:r w:rsidRPr="003A3790">
        <w:t>D</w:t>
      </w:r>
      <w:r w:rsidR="00642811">
        <w:t>LW</w:t>
      </w:r>
      <w:r w:rsidR="00765749">
        <w:t xml:space="preserve"> and </w:t>
      </w:r>
      <w:r w:rsidR="00D261C8">
        <w:t xml:space="preserve">Out of School (OSY) </w:t>
      </w:r>
      <w:r w:rsidR="00765749">
        <w:t>Youth</w:t>
      </w:r>
      <w:r w:rsidRPr="003A3790">
        <w:t xml:space="preserve"> program participant</w:t>
      </w:r>
      <w:r w:rsidR="00D261C8">
        <w:t>s</w:t>
      </w:r>
      <w:r w:rsidRPr="003A3790">
        <w:t xml:space="preserve">.  </w:t>
      </w:r>
      <w:r w:rsidR="00E968B2">
        <w:t xml:space="preserve">ITA’s are not permitted for In-School Youth (ISY).  </w:t>
      </w:r>
      <w:r w:rsidR="00F405BF" w:rsidRPr="003A3790">
        <w:rPr>
          <w:rFonts w:eastAsia="Times New Roman" w:cs="Calibri"/>
        </w:rPr>
        <w:t xml:space="preserve">The </w:t>
      </w:r>
      <w:r w:rsidR="00F405BF">
        <w:rPr>
          <w:rFonts w:eastAsia="Times New Roman" w:cs="Calibri"/>
        </w:rPr>
        <w:t xml:space="preserve">ITA identifies the </w:t>
      </w:r>
      <w:r w:rsidR="00F405BF" w:rsidRPr="003A3790">
        <w:rPr>
          <w:rFonts w:eastAsia="Times New Roman" w:cs="Calibri"/>
        </w:rPr>
        <w:t xml:space="preserve">amount set aside for the individual and payments will be made through the use of a voucher.  The </w:t>
      </w:r>
      <w:r w:rsidR="00F405BF" w:rsidRPr="003A3790">
        <w:rPr>
          <w:rFonts w:eastAsia="Times New Roman" w:cs="Calibri"/>
          <w:bCs/>
        </w:rPr>
        <w:t xml:space="preserve">Voucher for Training </w:t>
      </w:r>
      <w:r w:rsidR="00F405BF" w:rsidRPr="003A3790">
        <w:rPr>
          <w:rFonts w:eastAsia="Times New Roman" w:cs="Calibri"/>
        </w:rPr>
        <w:t xml:space="preserve">is utilized to obligate funding to </w:t>
      </w:r>
      <w:r w:rsidR="00142807">
        <w:rPr>
          <w:rFonts w:eastAsia="Times New Roman" w:cs="Calibri"/>
        </w:rPr>
        <w:t>ETPS</w:t>
      </w:r>
      <w:r w:rsidR="00F405BF" w:rsidRPr="003A3790">
        <w:rPr>
          <w:rFonts w:eastAsia="Times New Roman" w:cs="Calibri"/>
        </w:rPr>
        <w:t xml:space="preserve"> for partial or total costs of tuition, books, fees, uniforms, equipment and other miscellaneous required items necessary to complete the selected course of study.  Items not listed may be approved by the NEWDB Director on a case</w:t>
      </w:r>
      <w:r w:rsidR="00642811">
        <w:rPr>
          <w:rFonts w:eastAsia="Times New Roman" w:cs="Calibri"/>
        </w:rPr>
        <w:t>-</w:t>
      </w:r>
      <w:r w:rsidR="00F405BF" w:rsidRPr="003A3790">
        <w:rPr>
          <w:rFonts w:eastAsia="Times New Roman" w:cs="Calibri"/>
        </w:rPr>
        <w:t>by</w:t>
      </w:r>
      <w:r w:rsidR="00642811">
        <w:rPr>
          <w:rFonts w:eastAsia="Times New Roman" w:cs="Calibri"/>
        </w:rPr>
        <w:t>-</w:t>
      </w:r>
      <w:r w:rsidR="00F405BF" w:rsidRPr="003A3790">
        <w:rPr>
          <w:rFonts w:eastAsia="Times New Roman" w:cs="Calibri"/>
        </w:rPr>
        <w:t xml:space="preserve">case basis.   </w:t>
      </w:r>
      <w:r w:rsidR="00453C36">
        <w:t>Additionally, the ITA o</w:t>
      </w:r>
      <w:r w:rsidR="00453C36" w:rsidRPr="00FB33D1">
        <w:t>utlines the participant</w:t>
      </w:r>
      <w:r w:rsidR="00453C36">
        <w:t>’</w:t>
      </w:r>
      <w:r w:rsidR="00453C36" w:rsidRPr="00FB33D1">
        <w:t xml:space="preserve">s responsibilities to the </w:t>
      </w:r>
      <w:r w:rsidR="00453C36">
        <w:t>WIOA</w:t>
      </w:r>
      <w:r w:rsidR="00453C36" w:rsidRPr="00FB33D1">
        <w:t xml:space="preserve"> program and </w:t>
      </w:r>
      <w:r w:rsidR="00453C36">
        <w:t>NEWDB</w:t>
      </w:r>
      <w:r w:rsidR="00453C36" w:rsidRPr="00FB33D1">
        <w:t>.</w:t>
      </w:r>
      <w:r w:rsidR="00453C36">
        <w:t xml:space="preserve"> Any returning participants being enrolled in a WIOA funded program must have board approval for a second ITA.</w:t>
      </w:r>
    </w:p>
    <w:p w14:paraId="0827DAE1" w14:textId="4148C8AA" w:rsidR="00AB042F" w:rsidRDefault="003A3790" w:rsidP="00383CB6">
      <w:pPr>
        <w:pStyle w:val="ListParagraph"/>
        <w:numPr>
          <w:ilvl w:val="0"/>
          <w:numId w:val="21"/>
        </w:numPr>
      </w:pPr>
      <w:r w:rsidRPr="0092136C">
        <w:t xml:space="preserve">Training services must be linked to in-demand occupations and must be provided in a manner that maximizes the individual’s choice in the selection of a training provider.  To accomplish this, </w:t>
      </w:r>
      <w:r w:rsidR="00467679" w:rsidRPr="0092136C">
        <w:t>the NE</w:t>
      </w:r>
      <w:r w:rsidRPr="0092136C">
        <w:t>WDB make</w:t>
      </w:r>
      <w:r w:rsidR="003B7339" w:rsidRPr="0092136C">
        <w:t>s</w:t>
      </w:r>
      <w:r w:rsidRPr="0092136C">
        <w:t xml:space="preserve"> available an </w:t>
      </w:r>
      <w:r w:rsidRPr="0092136C">
        <w:rPr>
          <w:b/>
        </w:rPr>
        <w:t>Eligible Training Provider List</w:t>
      </w:r>
      <w:r w:rsidRPr="0092136C">
        <w:t xml:space="preserve"> (ETPL)</w:t>
      </w:r>
      <w:r w:rsidR="00453C36" w:rsidRPr="0092136C">
        <w:t>, which</w:t>
      </w:r>
      <w:r w:rsidR="00C34D78">
        <w:t xml:space="preserve">, along with the </w:t>
      </w:r>
      <w:r w:rsidR="00C34D78" w:rsidRPr="003A3790">
        <w:rPr>
          <w:rFonts w:eastAsia="Times New Roman" w:cs="Calibri"/>
        </w:rPr>
        <w:t xml:space="preserve">Demand Occupation </w:t>
      </w:r>
      <w:r w:rsidR="00C34D78">
        <w:rPr>
          <w:rFonts w:eastAsia="Times New Roman" w:cs="Calibri"/>
        </w:rPr>
        <w:t>List (</w:t>
      </w:r>
      <w:r w:rsidR="00C34D78" w:rsidRPr="003A3790">
        <w:rPr>
          <w:rFonts w:eastAsia="Times New Roman" w:cs="Calibri"/>
        </w:rPr>
        <w:t>list of approved occupations</w:t>
      </w:r>
      <w:r w:rsidR="00C34D78">
        <w:rPr>
          <w:rFonts w:eastAsia="Times New Roman" w:cs="Calibri"/>
        </w:rPr>
        <w:t>)</w:t>
      </w:r>
      <w:r w:rsidR="00C34D78" w:rsidRPr="003A3790">
        <w:rPr>
          <w:rFonts w:eastAsia="Times New Roman" w:cs="Calibri"/>
        </w:rPr>
        <w:t xml:space="preserve"> is available in </w:t>
      </w:r>
      <w:r w:rsidR="001B3046">
        <w:rPr>
          <w:rFonts w:eastAsia="Times New Roman" w:cs="Calibri"/>
        </w:rPr>
        <w:t>any of the NE</w:t>
      </w:r>
      <w:r w:rsidR="00C34D78" w:rsidRPr="003A3790">
        <w:rPr>
          <w:rFonts w:eastAsia="Times New Roman" w:cs="Calibri"/>
        </w:rPr>
        <w:t xml:space="preserve"> </w:t>
      </w:r>
      <w:r w:rsidR="0090504A">
        <w:rPr>
          <w:rFonts w:eastAsia="Times New Roman" w:cs="Calibri"/>
        </w:rPr>
        <w:t>Oklahoma Works American Job Centers</w:t>
      </w:r>
      <w:r w:rsidR="00C34D78">
        <w:t>.</w:t>
      </w:r>
      <w:hyperlink w:history="1"/>
      <w:r w:rsidR="00453C36" w:rsidRPr="0092136C">
        <w:t xml:space="preserve"> </w:t>
      </w:r>
      <w:r w:rsidRPr="0092136C">
        <w:t xml:space="preserve"> </w:t>
      </w:r>
      <w:r w:rsidR="00453C36" w:rsidRPr="0092136C">
        <w:t xml:space="preserve">The ITA will </w:t>
      </w:r>
      <w:r w:rsidR="00453C36">
        <w:t>i</w:t>
      </w:r>
      <w:r w:rsidR="00453C36" w:rsidRPr="00FB33D1">
        <w:t xml:space="preserve">nform </w:t>
      </w:r>
      <w:r w:rsidR="0099730A">
        <w:t xml:space="preserve">the </w:t>
      </w:r>
      <w:r w:rsidR="00453C36">
        <w:t>NEWDB</w:t>
      </w:r>
      <w:r w:rsidR="00453C36" w:rsidRPr="00FB33D1">
        <w:t xml:space="preserve"> and the service provider which eligible training provider and demand occupation the partic</w:t>
      </w:r>
      <w:r w:rsidR="00453C36">
        <w:t>ipant has selected for training and i</w:t>
      </w:r>
      <w:r w:rsidR="00453C36" w:rsidRPr="00FB33D1">
        <w:t xml:space="preserve">nform </w:t>
      </w:r>
      <w:r w:rsidR="00453C36">
        <w:t>NEWDB</w:t>
      </w:r>
      <w:r w:rsidR="00453C36" w:rsidRPr="00FB33D1">
        <w:t xml:space="preserve"> and the service provider of the beginning and en</w:t>
      </w:r>
      <w:r w:rsidR="00453C36">
        <w:t>d dates of the training program.</w:t>
      </w:r>
      <w:r w:rsidR="00542356">
        <w:t xml:space="preserve"> </w:t>
      </w:r>
      <w:r w:rsidRPr="00D261C8">
        <w:t xml:space="preserve"> </w:t>
      </w:r>
      <w:r w:rsidR="00542356">
        <w:t>Links to NEWDB ETPL and Demand Occupation are available at:</w:t>
      </w:r>
    </w:p>
    <w:p w14:paraId="44E9D36C" w14:textId="6C5FD51A" w:rsidR="00542356" w:rsidRDefault="000E6554" w:rsidP="00383CB6">
      <w:pPr>
        <w:pStyle w:val="ListParagraph"/>
        <w:ind w:left="720"/>
      </w:pPr>
      <w:hyperlink r:id="rId17" w:history="1">
        <w:r w:rsidR="00AC7EAC" w:rsidRPr="00EA0C47">
          <w:rPr>
            <w:rStyle w:val="Hyperlink"/>
            <w:rFonts w:ascii="Calibri" w:eastAsia="Calibri" w:hAnsi="Calibri" w:cs="Arial"/>
          </w:rPr>
          <w:t>Eligible</w:t>
        </w:r>
        <w:r w:rsidR="001C4E74">
          <w:rPr>
            <w:rStyle w:val="Hyperlink"/>
            <w:rFonts w:ascii="Calibri" w:eastAsia="Calibri" w:hAnsi="Calibri" w:cs="Arial"/>
          </w:rPr>
          <w:t xml:space="preserve"> </w:t>
        </w:r>
        <w:r w:rsidR="00AC7EAC" w:rsidRPr="00EA0C47">
          <w:rPr>
            <w:rStyle w:val="Hyperlink"/>
            <w:rFonts w:ascii="Calibri" w:eastAsia="Calibri" w:hAnsi="Calibri" w:cs="Arial"/>
          </w:rPr>
          <w:t>Training</w:t>
        </w:r>
        <w:r w:rsidR="001C4E74">
          <w:rPr>
            <w:rStyle w:val="Hyperlink"/>
            <w:rFonts w:ascii="Calibri" w:eastAsia="Calibri" w:hAnsi="Calibri" w:cs="Arial"/>
          </w:rPr>
          <w:t xml:space="preserve"> </w:t>
        </w:r>
        <w:r w:rsidR="00AC7EAC" w:rsidRPr="00EA0C47">
          <w:rPr>
            <w:rStyle w:val="Hyperlink"/>
            <w:rFonts w:ascii="Calibri" w:eastAsia="Calibri" w:hAnsi="Calibri" w:cs="Arial"/>
          </w:rPr>
          <w:t>Provider</w:t>
        </w:r>
        <w:r w:rsidR="001C4E74">
          <w:rPr>
            <w:rStyle w:val="Hyperlink"/>
            <w:rFonts w:ascii="Calibri" w:eastAsia="Calibri" w:hAnsi="Calibri" w:cs="Arial"/>
          </w:rPr>
          <w:t xml:space="preserve"> </w:t>
        </w:r>
        <w:r w:rsidR="00AC7EAC" w:rsidRPr="00EA0C47">
          <w:rPr>
            <w:rStyle w:val="Hyperlink"/>
            <w:rFonts w:ascii="Calibri" w:eastAsia="Calibri" w:hAnsi="Calibri" w:cs="Arial"/>
          </w:rPr>
          <w:t>Policy</w:t>
        </w:r>
      </w:hyperlink>
    </w:p>
    <w:p w14:paraId="57CB1BC1" w14:textId="251DD0B6" w:rsidR="00AB042F" w:rsidRDefault="000E6554" w:rsidP="00383CB6">
      <w:pPr>
        <w:pStyle w:val="ListParagraph"/>
        <w:ind w:left="720"/>
        <w:rPr>
          <w:rStyle w:val="Hyperlink"/>
          <w:rFonts w:ascii="Calibri" w:eastAsia="Calibri" w:hAnsi="Calibri" w:cs="Arial"/>
        </w:rPr>
      </w:pPr>
      <w:hyperlink r:id="rId18" w:history="1">
        <w:r w:rsidR="00542356" w:rsidRPr="00542356">
          <w:rPr>
            <w:rStyle w:val="Hyperlink"/>
            <w:rFonts w:ascii="Calibri" w:eastAsia="Calibri" w:hAnsi="Calibri" w:cs="Arial"/>
          </w:rPr>
          <w:t>Demand</w:t>
        </w:r>
        <w:r w:rsidR="001C4E74">
          <w:rPr>
            <w:rStyle w:val="Hyperlink"/>
            <w:rFonts w:ascii="Calibri" w:eastAsia="Calibri" w:hAnsi="Calibri" w:cs="Arial"/>
          </w:rPr>
          <w:t xml:space="preserve"> </w:t>
        </w:r>
        <w:r w:rsidR="00542356" w:rsidRPr="00542356">
          <w:rPr>
            <w:rStyle w:val="Hyperlink"/>
            <w:rFonts w:ascii="Calibri" w:eastAsia="Calibri" w:hAnsi="Calibri" w:cs="Arial"/>
          </w:rPr>
          <w:t>Occupation</w:t>
        </w:r>
        <w:r w:rsidR="001C4E74">
          <w:rPr>
            <w:rStyle w:val="Hyperlink"/>
            <w:rFonts w:ascii="Calibri" w:eastAsia="Calibri" w:hAnsi="Calibri" w:cs="Arial"/>
          </w:rPr>
          <w:t xml:space="preserve"> </w:t>
        </w:r>
        <w:r w:rsidR="00542356" w:rsidRPr="00542356">
          <w:rPr>
            <w:rStyle w:val="Hyperlink"/>
            <w:rFonts w:ascii="Calibri" w:eastAsia="Calibri" w:hAnsi="Calibri" w:cs="Arial"/>
          </w:rPr>
          <w:t>Skills</w:t>
        </w:r>
        <w:r w:rsidR="001C4E74">
          <w:rPr>
            <w:rStyle w:val="Hyperlink"/>
            <w:rFonts w:ascii="Calibri" w:eastAsia="Calibri" w:hAnsi="Calibri" w:cs="Arial"/>
          </w:rPr>
          <w:t xml:space="preserve"> </w:t>
        </w:r>
        <w:r w:rsidR="00542356" w:rsidRPr="00542356">
          <w:rPr>
            <w:rStyle w:val="Hyperlink"/>
            <w:rFonts w:ascii="Calibri" w:eastAsia="Calibri" w:hAnsi="Calibri" w:cs="Arial"/>
          </w:rPr>
          <w:t>List</w:t>
        </w:r>
        <w:r w:rsidR="001C4E74">
          <w:rPr>
            <w:rStyle w:val="Hyperlink"/>
            <w:rFonts w:ascii="Calibri" w:eastAsia="Calibri" w:hAnsi="Calibri" w:cs="Arial"/>
          </w:rPr>
          <w:t xml:space="preserve"> </w:t>
        </w:r>
        <w:r w:rsidR="00542356" w:rsidRPr="00542356">
          <w:rPr>
            <w:rStyle w:val="Hyperlink"/>
            <w:rFonts w:ascii="Calibri" w:eastAsia="Calibri" w:hAnsi="Calibri" w:cs="Arial"/>
          </w:rPr>
          <w:t>Policy</w:t>
        </w:r>
      </w:hyperlink>
    </w:p>
    <w:p w14:paraId="7EC6024B" w14:textId="77777777" w:rsidR="00383CB6" w:rsidRDefault="00383CB6" w:rsidP="00383CB6">
      <w:pPr>
        <w:pStyle w:val="ListParagraph"/>
        <w:ind w:left="720"/>
      </w:pPr>
    </w:p>
    <w:p w14:paraId="68F3F1A7" w14:textId="00071AD3" w:rsidR="0092136C" w:rsidRDefault="00AB042F" w:rsidP="00383CB6">
      <w:pPr>
        <w:pStyle w:val="ListParagraph"/>
        <w:numPr>
          <w:ilvl w:val="0"/>
          <w:numId w:val="21"/>
        </w:numPr>
      </w:pPr>
      <w:r w:rsidRPr="00140689">
        <w:rPr>
          <w:rFonts w:cstheme="minorHAnsi"/>
        </w:rPr>
        <w:t xml:space="preserve">Program participants determined eligible for training services, must consult with a WIOA career </w:t>
      </w:r>
      <w:r w:rsidR="00C34D78" w:rsidRPr="00140689">
        <w:rPr>
          <w:rFonts w:cstheme="minorHAnsi"/>
        </w:rPr>
        <w:t>manager</w:t>
      </w:r>
      <w:r w:rsidRPr="00140689">
        <w:rPr>
          <w:rFonts w:cstheme="minorHAnsi"/>
        </w:rPr>
        <w:t xml:space="preserve"> regarding ETP program quality and performance information, to ensure the individual is able to make an informed choice when selecting a training provider and program.  </w:t>
      </w:r>
      <w:r w:rsidR="003A3790" w:rsidRPr="00140689">
        <w:t xml:space="preserve">Through consultation with the WIOA career </w:t>
      </w:r>
      <w:r w:rsidR="009E46CB" w:rsidRPr="00140689">
        <w:t>manager</w:t>
      </w:r>
      <w:r w:rsidR="003A3790" w:rsidRPr="00140689">
        <w:t xml:space="preserve">, including discussion of program quality and ETP performance information, the program participant is able to make an informed choice when selecting a training provider and program. </w:t>
      </w:r>
      <w:r w:rsidR="0092136C" w:rsidRPr="00140689">
        <w:t>Once an individual has been determined eligible for training services and selects an eligible training provider</w:t>
      </w:r>
      <w:r w:rsidR="00C34D78" w:rsidRPr="00140689">
        <w:t xml:space="preserve"> from the ETPL, in consultation with the career manager, </w:t>
      </w:r>
      <w:r w:rsidR="0092136C" w:rsidRPr="00140689">
        <w:t xml:space="preserve">a referral is made to the training provider and arrangements for payment of the training services are made through an ITA. </w:t>
      </w:r>
      <w:r w:rsidR="003A3790" w:rsidRPr="00140689">
        <w:t xml:space="preserve"> </w:t>
      </w:r>
    </w:p>
    <w:p w14:paraId="16DE7751" w14:textId="5DBBF36D" w:rsidR="00B33EB7" w:rsidRPr="00B33EB7" w:rsidRDefault="00FF597F" w:rsidP="00331838">
      <w:pPr>
        <w:autoSpaceDE w:val="0"/>
        <w:autoSpaceDN w:val="0"/>
        <w:adjustRightInd w:val="0"/>
        <w:spacing w:after="240"/>
        <w:ind w:left="720"/>
        <w:rPr>
          <w:rFonts w:eastAsia="Calibri" w:cstheme="minorHAnsi"/>
          <w:color w:val="000000"/>
        </w:rPr>
      </w:pPr>
      <w:r>
        <w:lastRenderedPageBreak/>
        <w:t>T</w:t>
      </w:r>
      <w:r w:rsidR="00B33EB7" w:rsidRPr="00B33EB7">
        <w:t xml:space="preserve">he ITA </w:t>
      </w:r>
      <w:r>
        <w:t xml:space="preserve">must be developed </w:t>
      </w:r>
      <w:r w:rsidR="00B33EB7" w:rsidRPr="00B33EB7">
        <w:t>in a timely manner once the individual has been determined eligible for Adult or D</w:t>
      </w:r>
      <w:r w:rsidR="00642811">
        <w:t>LW</w:t>
      </w:r>
      <w:r w:rsidR="00B33EB7" w:rsidRPr="00B33EB7">
        <w:t xml:space="preserve"> training services. Once program eligibility has been determined, training funds must not be prorated after the ITA has been established and signed by the case manager and the participant. Lack of case management follow-through, regardless of the reason (e.g., staff shortages, case management mistakes, delayed approvals by the Service Provider when all information for eligibility has been provided, delays in processing payments, etc.), is not an acceptable reason to prorate payments. However, when an individual has been participating in a program of training prior to applying for </w:t>
      </w:r>
      <w:r w:rsidR="00642811">
        <w:t>T</w:t>
      </w:r>
      <w:r w:rsidR="00B33EB7" w:rsidRPr="00B33EB7">
        <w:t>itle I Adult or DLW training services, the cost of training must be prorated to the date the ITA was signed by the participant.</w:t>
      </w:r>
    </w:p>
    <w:p w14:paraId="5F622FBE" w14:textId="6A5FC7C1" w:rsidR="001D7BEB" w:rsidRPr="000618D7" w:rsidRDefault="003B7339" w:rsidP="000618D7">
      <w:pPr>
        <w:autoSpaceDE w:val="0"/>
        <w:autoSpaceDN w:val="0"/>
        <w:adjustRightInd w:val="0"/>
        <w:ind w:left="720"/>
      </w:pPr>
      <w:r w:rsidRPr="00140689">
        <w:t>The WIOA</w:t>
      </w:r>
      <w:r w:rsidR="003A3790" w:rsidRPr="00140689">
        <w:t xml:space="preserve"> </w:t>
      </w:r>
      <w:r w:rsidR="008465D1">
        <w:t>S</w:t>
      </w:r>
      <w:r w:rsidR="003A3790" w:rsidRPr="00140689">
        <w:t xml:space="preserve">ervice </w:t>
      </w:r>
      <w:r w:rsidR="008465D1">
        <w:t>P</w:t>
      </w:r>
      <w:r w:rsidR="003A3790" w:rsidRPr="00140689">
        <w:t xml:space="preserve">rovider must, to the extent possible, coordinate funding for ITAs with funding from other </w:t>
      </w:r>
      <w:r w:rsidR="008465D1">
        <w:t>f</w:t>
      </w:r>
      <w:r w:rsidR="003A3790" w:rsidRPr="00140689">
        <w:t xml:space="preserve">ederal, </w:t>
      </w:r>
      <w:r w:rsidR="008465D1">
        <w:t>s</w:t>
      </w:r>
      <w:r w:rsidR="003A3790" w:rsidRPr="00140689">
        <w:t>tate, local or private job training programs or sources to assist an individual in obtaining training services.</w:t>
      </w:r>
      <w:r w:rsidR="00540927" w:rsidRPr="00140689">
        <w:t xml:space="preserve">  </w:t>
      </w:r>
      <w:r w:rsidR="0092136C" w:rsidRPr="00140689">
        <w:rPr>
          <w:rFonts w:eastAsia="Times New Roman"/>
        </w:rPr>
        <w:t xml:space="preserve">The WIOA </w:t>
      </w:r>
      <w:r w:rsidR="008465D1">
        <w:rPr>
          <w:rFonts w:eastAsia="Times New Roman"/>
        </w:rPr>
        <w:t>S</w:t>
      </w:r>
      <w:r w:rsidR="0092136C" w:rsidRPr="00140689">
        <w:rPr>
          <w:rFonts w:eastAsia="Times New Roman"/>
        </w:rPr>
        <w:t xml:space="preserve">ervice </w:t>
      </w:r>
      <w:r w:rsidR="008465D1">
        <w:rPr>
          <w:rFonts w:eastAsia="Times New Roman"/>
        </w:rPr>
        <w:t>P</w:t>
      </w:r>
      <w:r w:rsidR="0092136C" w:rsidRPr="00140689">
        <w:rPr>
          <w:rFonts w:eastAsia="Times New Roman"/>
        </w:rPr>
        <w:t xml:space="preserve">rovider must take into account the full cost of participating in training services, including supportive services and other appropriate costs related to attendance in a training program, as defined by </w:t>
      </w:r>
      <w:r w:rsidR="00F405BF" w:rsidRPr="00140689">
        <w:rPr>
          <w:rFonts w:eastAsia="Times New Roman"/>
        </w:rPr>
        <w:t xml:space="preserve">this </w:t>
      </w:r>
      <w:r w:rsidR="0092136C" w:rsidRPr="00140689">
        <w:rPr>
          <w:rFonts w:eastAsia="Times New Roman"/>
        </w:rPr>
        <w:t xml:space="preserve">policy, when determining an eligible individual’s “unmet need”.  </w:t>
      </w:r>
      <w:r w:rsidR="0092136C" w:rsidRPr="000618D7">
        <w:rPr>
          <w:rFonts w:eastAsia="Times New Roman"/>
        </w:rPr>
        <w:t xml:space="preserve">Unmet need is defined as the cost of training not covered by grant assistance, educational entities, foundations or other workforce partners. </w:t>
      </w:r>
      <w:r w:rsidR="001D7BEB" w:rsidRPr="000618D7">
        <w:rPr>
          <w:rFonts w:eastAsia="Times New Roman"/>
        </w:rPr>
        <w:t>F</w:t>
      </w:r>
      <w:r w:rsidR="004A568F" w:rsidRPr="000618D7">
        <w:rPr>
          <w:rFonts w:eastAsia="Times New Roman"/>
        </w:rPr>
        <w:t>o</w:t>
      </w:r>
      <w:r w:rsidR="001D7BEB" w:rsidRPr="000618D7">
        <w:rPr>
          <w:rFonts w:eastAsia="Times New Roman"/>
        </w:rPr>
        <w:t>r Pell eligible training providers, t</w:t>
      </w:r>
      <w:r w:rsidR="0092136C" w:rsidRPr="000618D7">
        <w:rPr>
          <w:rFonts w:eastAsia="Times New Roman"/>
        </w:rPr>
        <w:t>he cost of training supported by an ITA and supportive services determined necessary to participate in career services and/or training services, including needs related payments, may not exceed the participant’s unmet need.</w:t>
      </w:r>
    </w:p>
    <w:p w14:paraId="52AA8B47" w14:textId="2B0C66AB" w:rsidR="0021568F" w:rsidRDefault="000A52CF" w:rsidP="000618D7">
      <w:pPr>
        <w:pStyle w:val="ListParagraph"/>
        <w:ind w:left="720"/>
      </w:pPr>
      <w:r>
        <w:t xml:space="preserve">In the event the Coordination of Training Funds </w:t>
      </w:r>
      <w:r w:rsidR="00084C60">
        <w:t xml:space="preserve">(CoTF) </w:t>
      </w:r>
      <w:r>
        <w:t>form indicates the training pro</w:t>
      </w:r>
      <w:r w:rsidR="00000A32">
        <w:t>gram</w:t>
      </w:r>
      <w:r>
        <w:t xml:space="preserve"> is </w:t>
      </w:r>
      <w:r w:rsidRPr="00EF05A0">
        <w:rPr>
          <w:b/>
          <w:bCs/>
        </w:rPr>
        <w:t>not Pell eligible</w:t>
      </w:r>
      <w:r>
        <w:t xml:space="preserve"> and the unmet financial need equals the cost of attendance, the service provider may provide supportive services in excess of the unmet financial need, as long as it has been appropriately justified and documented as a need in the client’s </w:t>
      </w:r>
      <w:r w:rsidR="000618D7">
        <w:t>OJM</w:t>
      </w:r>
      <w:r>
        <w:t xml:space="preserve"> file and that supportive service is required to allow the client to participate or continue in a WIOA occupational skills training activity.</w:t>
      </w:r>
      <w:r w:rsidR="00EA2EF2">
        <w:t xml:space="preserve"> </w:t>
      </w:r>
      <w:r w:rsidR="000618D7" w:rsidRPr="000618D7">
        <w:t>Unmet need must be documented on a Coordination of Training Funds (COTF) form, which is completed by the training provider.</w:t>
      </w:r>
    </w:p>
    <w:p w14:paraId="1318AD8C" w14:textId="77777777" w:rsidR="00E6292D" w:rsidRDefault="00E6292D" w:rsidP="000618D7">
      <w:pPr>
        <w:pStyle w:val="ListParagraph"/>
        <w:ind w:left="720"/>
      </w:pPr>
    </w:p>
    <w:p w14:paraId="7681C654" w14:textId="18009EDA" w:rsidR="00570518" w:rsidRPr="003307FC" w:rsidRDefault="00570518" w:rsidP="00EF05A0">
      <w:pPr>
        <w:pStyle w:val="ListParagraph"/>
        <w:numPr>
          <w:ilvl w:val="0"/>
          <w:numId w:val="21"/>
        </w:numPr>
      </w:pPr>
      <w:r w:rsidRPr="003307FC">
        <w:rPr>
          <w:rFonts w:eastAsia="Times New Roman" w:cs="Calibri"/>
          <w:bCs/>
        </w:rPr>
        <w:t>I</w:t>
      </w:r>
      <w:r w:rsidR="0099730A">
        <w:rPr>
          <w:rFonts w:eastAsia="Times New Roman" w:cs="Calibri"/>
          <w:bCs/>
        </w:rPr>
        <w:t>TAs</w:t>
      </w:r>
      <w:r w:rsidRPr="003307FC">
        <w:rPr>
          <w:rFonts w:eastAsia="Times New Roman" w:cs="Calibri"/>
          <w:bCs/>
        </w:rPr>
        <w:t xml:space="preserve"> must be coordinated </w:t>
      </w:r>
      <w:r w:rsidRPr="003307FC">
        <w:rPr>
          <w:rFonts w:eastAsia="Times New Roman" w:cs="Calibri"/>
        </w:rPr>
        <w:t>with other grant sources through the use of a C</w:t>
      </w:r>
      <w:r w:rsidR="00084C60">
        <w:rPr>
          <w:rFonts w:eastAsia="Times New Roman" w:cs="Calibri"/>
        </w:rPr>
        <w:t>oTF</w:t>
      </w:r>
      <w:r w:rsidRPr="003307FC">
        <w:rPr>
          <w:rFonts w:eastAsia="Times New Roman" w:cs="Calibri"/>
        </w:rPr>
        <w:t xml:space="preserve"> form to ensure the use of WIOA funds are always secondary to the use of funds from other sources.  The amount set aside for the individual shall be recorded on an </w:t>
      </w:r>
      <w:r w:rsidRPr="003307FC">
        <w:rPr>
          <w:rFonts w:eastAsia="Times New Roman" w:cs="Calibri"/>
          <w:bCs/>
        </w:rPr>
        <w:t>I</w:t>
      </w:r>
      <w:r w:rsidR="0099730A">
        <w:rPr>
          <w:rFonts w:eastAsia="Times New Roman" w:cs="Calibri"/>
          <w:bCs/>
        </w:rPr>
        <w:t>TA</w:t>
      </w:r>
      <w:r w:rsidRPr="003307FC">
        <w:rPr>
          <w:rFonts w:eastAsia="Times New Roman" w:cs="Calibri"/>
          <w:bCs/>
        </w:rPr>
        <w:t>,</w:t>
      </w:r>
      <w:r w:rsidRPr="003307FC">
        <w:rPr>
          <w:rFonts w:eastAsia="Times New Roman" w:cs="Calibri"/>
        </w:rPr>
        <w:t xml:space="preserve"> and payments will be made through the use of a voucher.  The </w:t>
      </w:r>
      <w:r w:rsidRPr="003307FC">
        <w:rPr>
          <w:rFonts w:eastAsia="Times New Roman" w:cs="Calibri"/>
          <w:bCs/>
        </w:rPr>
        <w:t xml:space="preserve">Voucher for Training </w:t>
      </w:r>
      <w:r w:rsidRPr="003307FC">
        <w:rPr>
          <w:rFonts w:eastAsia="Times New Roman" w:cs="Calibri"/>
        </w:rPr>
        <w:t xml:space="preserve">is utilized to obligate funding to </w:t>
      </w:r>
      <w:r w:rsidR="00142807">
        <w:rPr>
          <w:rFonts w:eastAsia="Times New Roman" w:cs="Calibri"/>
        </w:rPr>
        <w:t>ETPs</w:t>
      </w:r>
      <w:r w:rsidRPr="003307FC">
        <w:rPr>
          <w:rFonts w:eastAsia="Times New Roman" w:cs="Calibri"/>
        </w:rPr>
        <w:t xml:space="preserve"> for partial or total costs of tuition, books, fees, uniforms, equipment and other miscellaneous required items necessary to complete the selected course of study.  Items not listed may be approved by the NEWDB Director on a case</w:t>
      </w:r>
      <w:r w:rsidR="0044700B">
        <w:rPr>
          <w:rFonts w:eastAsia="Times New Roman" w:cs="Calibri"/>
        </w:rPr>
        <w:t>-</w:t>
      </w:r>
      <w:r w:rsidRPr="003307FC">
        <w:rPr>
          <w:rFonts w:eastAsia="Times New Roman" w:cs="Calibri"/>
        </w:rPr>
        <w:t>by</w:t>
      </w:r>
      <w:r w:rsidR="0044700B">
        <w:rPr>
          <w:rFonts w:eastAsia="Times New Roman" w:cs="Calibri"/>
        </w:rPr>
        <w:t>-</w:t>
      </w:r>
      <w:r w:rsidRPr="003307FC">
        <w:rPr>
          <w:rFonts w:eastAsia="Times New Roman" w:cs="Calibri"/>
        </w:rPr>
        <w:t>case basis.</w:t>
      </w:r>
    </w:p>
    <w:p w14:paraId="50A21620" w14:textId="77777777" w:rsidR="001579C6" w:rsidRPr="001579C6" w:rsidRDefault="001579C6" w:rsidP="00383CB6">
      <w:pPr>
        <w:pStyle w:val="ListParagraph"/>
      </w:pPr>
    </w:p>
    <w:p w14:paraId="4CEED6D8" w14:textId="37F470A8" w:rsidR="001579C6" w:rsidRPr="008465D1" w:rsidRDefault="001579C6" w:rsidP="00B33EB7">
      <w:pPr>
        <w:pStyle w:val="ListParagraph"/>
        <w:numPr>
          <w:ilvl w:val="0"/>
          <w:numId w:val="21"/>
        </w:numPr>
        <w:rPr>
          <w:rFonts w:cs="Calibri"/>
        </w:rPr>
      </w:pPr>
      <w:r w:rsidRPr="008465D1">
        <w:rPr>
          <w:rFonts w:cs="Calibri"/>
        </w:rPr>
        <w:t>The I</w:t>
      </w:r>
      <w:r w:rsidR="0099730A" w:rsidRPr="008465D1">
        <w:rPr>
          <w:rFonts w:cs="Calibri"/>
        </w:rPr>
        <w:t xml:space="preserve">ndividual Training </w:t>
      </w:r>
      <w:r w:rsidRPr="008465D1">
        <w:rPr>
          <w:rFonts w:cs="Calibri"/>
        </w:rPr>
        <w:t xml:space="preserve">Voucher provides authorization only for an approved, eligible training provider to deliver training and services to students for those costs at the current rates that are published and are standard costs charged to all students. The issuing entity of the Individual Training Voucher will not be liable for any charges made by a student unless the charges are shown on the original voucher signed by the participant and the WIOA Service Provider. Proper invoices must be submitted before payment can be made. The issuing entity of the Individual Training Voucher will abide by the attendance and refund policies written in the training providers’ catalogs or brochures. </w:t>
      </w:r>
      <w:r w:rsidR="008465D1">
        <w:rPr>
          <w:rFonts w:cs="Calibri"/>
        </w:rPr>
        <w:t>(</w:t>
      </w:r>
      <w:r w:rsidRPr="008465D1">
        <w:rPr>
          <w:rFonts w:cs="Calibri"/>
        </w:rPr>
        <w:t>OWDI 10-2017</w:t>
      </w:r>
      <w:r w:rsidR="008465D1">
        <w:rPr>
          <w:rFonts w:cs="Calibri"/>
        </w:rPr>
        <w:t>)</w:t>
      </w:r>
    </w:p>
    <w:p w14:paraId="496507D4" w14:textId="43EA365E" w:rsidR="00FB26A2" w:rsidRDefault="00FB26A2" w:rsidP="00383CB6">
      <w:pPr>
        <w:pStyle w:val="ListParagraph"/>
        <w:rPr>
          <w:rFonts w:cs="Calibri"/>
          <w:sz w:val="23"/>
          <w:szCs w:val="23"/>
        </w:rPr>
      </w:pPr>
    </w:p>
    <w:p w14:paraId="04BC76BE" w14:textId="12065D1B" w:rsidR="00FB26A2" w:rsidRPr="0068582E" w:rsidRDefault="00FB26A2" w:rsidP="00383CB6">
      <w:pPr>
        <w:pStyle w:val="ListParagraph"/>
        <w:numPr>
          <w:ilvl w:val="0"/>
          <w:numId w:val="21"/>
        </w:numPr>
        <w:rPr>
          <w:rFonts w:eastAsia="Times New Roman"/>
        </w:rPr>
      </w:pPr>
      <w:r w:rsidRPr="003307FC">
        <w:rPr>
          <w:rFonts w:eastAsia="Times New Roman"/>
          <w:b/>
        </w:rPr>
        <w:t>Documentation</w:t>
      </w:r>
      <w:r w:rsidRPr="00FB26A2">
        <w:rPr>
          <w:rFonts w:eastAsia="Times New Roman"/>
          <w:b/>
        </w:rPr>
        <w:t>:</w:t>
      </w:r>
      <w:r>
        <w:rPr>
          <w:rFonts w:eastAsia="Times New Roman"/>
          <w:b/>
        </w:rPr>
        <w:t xml:space="preserve"> </w:t>
      </w:r>
      <w:r w:rsidR="0099730A">
        <w:rPr>
          <w:rFonts w:eastAsia="Times New Roman"/>
          <w:b/>
        </w:rPr>
        <w:t xml:space="preserve"> </w:t>
      </w:r>
      <w:r w:rsidRPr="00FB26A2">
        <w:rPr>
          <w:rFonts w:eastAsia="Times New Roman"/>
        </w:rPr>
        <w:t>All assistance provided to individuals for education or training purposes, including assistance from other workforce partners, educational entities or other grant assistance, must be documented in the Universal Information section of OKJobMatch</w:t>
      </w:r>
      <w:r w:rsidR="002D4FC6">
        <w:rPr>
          <w:rFonts w:eastAsia="Times New Roman"/>
        </w:rPr>
        <w:t xml:space="preserve"> (OJM),</w:t>
      </w:r>
      <w:r w:rsidRPr="00FB26A2">
        <w:rPr>
          <w:rFonts w:eastAsia="Times New Roman"/>
        </w:rPr>
        <w:t xml:space="preserve"> under Partner Provided Services, and in the IEP.  </w:t>
      </w:r>
      <w:r w:rsidR="002D4FC6">
        <w:rPr>
          <w:rFonts w:eastAsia="Times New Roman"/>
        </w:rPr>
        <w:t xml:space="preserve">OJM is the state mandated data system. </w:t>
      </w:r>
      <w:r w:rsidRPr="00FB26A2">
        <w:rPr>
          <w:rFonts w:eastAsia="Times New Roman"/>
        </w:rPr>
        <w:t>The C</w:t>
      </w:r>
      <w:r w:rsidR="0099730A">
        <w:rPr>
          <w:rFonts w:eastAsia="Times New Roman"/>
        </w:rPr>
        <w:t xml:space="preserve">oTF </w:t>
      </w:r>
      <w:r w:rsidRPr="0068582E">
        <w:rPr>
          <w:rFonts w:eastAsia="Times New Roman"/>
        </w:rPr>
        <w:t xml:space="preserve">form must also include all assistance provided, with the exception of loans and VA benefits for education and training.  The completed CoTF (or comparable, institution approved or validated documentation of the training period covered, the cost of training attendance broken down by cost category, and coordination of training funds) must be uploaded to </w:t>
      </w:r>
      <w:r w:rsidR="000618D7">
        <w:rPr>
          <w:rFonts w:eastAsia="Times New Roman"/>
        </w:rPr>
        <w:t>OJM</w:t>
      </w:r>
      <w:r w:rsidRPr="0068582E">
        <w:rPr>
          <w:rFonts w:eastAsia="Times New Roman"/>
        </w:rPr>
        <w:t>.</w:t>
      </w:r>
    </w:p>
    <w:p w14:paraId="4D241630" w14:textId="77777777" w:rsidR="00FB26A2" w:rsidRPr="0064041F" w:rsidRDefault="00FB26A2" w:rsidP="00383CB6">
      <w:pPr>
        <w:pStyle w:val="ListParagraph"/>
        <w:rPr>
          <w:rFonts w:eastAsia="Times New Roman"/>
        </w:rPr>
      </w:pPr>
    </w:p>
    <w:p w14:paraId="7C740DFE" w14:textId="2923AAB6" w:rsidR="00FB26A2" w:rsidRPr="0064041F" w:rsidRDefault="00FB26A2" w:rsidP="00383CB6">
      <w:pPr>
        <w:pStyle w:val="ListParagraph"/>
        <w:numPr>
          <w:ilvl w:val="0"/>
          <w:numId w:val="21"/>
        </w:numPr>
        <w:rPr>
          <w:rFonts w:eastAsia="Times New Roman"/>
        </w:rPr>
      </w:pPr>
      <w:r w:rsidRPr="0064041F">
        <w:rPr>
          <w:rFonts w:eastAsia="Times New Roman"/>
        </w:rPr>
        <w:t xml:space="preserve">An ITA issuance date and amount must be documented in the Educational Grants section of </w:t>
      </w:r>
      <w:r w:rsidR="000618D7">
        <w:rPr>
          <w:rFonts w:eastAsia="Times New Roman"/>
        </w:rPr>
        <w:t>OJM</w:t>
      </w:r>
      <w:r w:rsidRPr="0064041F">
        <w:rPr>
          <w:rFonts w:eastAsia="Times New Roman"/>
        </w:rPr>
        <w:t xml:space="preserve"> in the applicable program enrollment.  If the participant receives any grant or financial aid such as a Pell or other </w:t>
      </w:r>
      <w:r w:rsidR="008465D1">
        <w:rPr>
          <w:rFonts w:eastAsia="Times New Roman"/>
        </w:rPr>
        <w:t>f</w:t>
      </w:r>
      <w:r w:rsidRPr="0064041F">
        <w:rPr>
          <w:rFonts w:eastAsia="Times New Roman"/>
        </w:rPr>
        <w:t xml:space="preserve">ederal grant, state aid, institutional aid, or employer-funded financial aid, it must be documented in the Educational Grants section as well. </w:t>
      </w:r>
    </w:p>
    <w:p w14:paraId="133E48AB" w14:textId="0D52E325" w:rsidR="004634A3" w:rsidRDefault="004634A3" w:rsidP="00383CB6">
      <w:pPr>
        <w:pStyle w:val="Heading1"/>
        <w:rPr>
          <w:rFonts w:eastAsia="Times New Roman"/>
        </w:rPr>
      </w:pPr>
      <w:r>
        <w:rPr>
          <w:rFonts w:eastAsia="Times New Roman"/>
        </w:rPr>
        <w:t>V. PROCEDURES</w:t>
      </w:r>
      <w:r w:rsidR="00383CB6">
        <w:rPr>
          <w:rFonts w:eastAsia="Times New Roman"/>
        </w:rPr>
        <w:t>:</w:t>
      </w:r>
    </w:p>
    <w:p w14:paraId="119716A7" w14:textId="48F83575" w:rsidR="004634A3" w:rsidRDefault="004634A3" w:rsidP="00383CB6">
      <w:r w:rsidRPr="0092136C">
        <w:t>The WIOA service provider</w:t>
      </w:r>
      <w:r>
        <w:t xml:space="preserve"> is responsible for </w:t>
      </w:r>
      <w:r w:rsidR="00D11460">
        <w:t>ensuring all ITA’s are developed and executed in accordance with this policy.</w:t>
      </w:r>
      <w:r w:rsidR="004F7D9F">
        <w:t xml:space="preserve"> </w:t>
      </w:r>
    </w:p>
    <w:p w14:paraId="75279C12" w14:textId="77777777" w:rsidR="004F7D9F" w:rsidRDefault="004F7D9F" w:rsidP="00383CB6">
      <w:pPr>
        <w:rPr>
          <w:rFonts w:eastAsia="Times New Roman" w:cs="Calibri"/>
          <w:b/>
          <w:smallCaps/>
        </w:rPr>
      </w:pPr>
    </w:p>
    <w:p w14:paraId="1BFD7EBE" w14:textId="21A5E05F"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Demand Occupation Require</w:t>
      </w:r>
      <w:bookmarkStart w:id="2" w:name="_Hlk2871771"/>
      <w:r w:rsidRPr="00082972">
        <w:rPr>
          <w:b/>
          <w:bCs/>
        </w:rPr>
        <w:t>ment</w:t>
      </w:r>
      <w:bookmarkEnd w:id="2"/>
      <w:r w:rsidRPr="00082972">
        <w:rPr>
          <w:b/>
          <w:bCs/>
        </w:rPr>
        <w:t>s</w:t>
      </w:r>
    </w:p>
    <w:p w14:paraId="66F3F0B3" w14:textId="74C8E0D4"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The W</w:t>
      </w:r>
      <w:r w:rsidR="008465D1">
        <w:rPr>
          <w:rFonts w:ascii="Calibri" w:eastAsia="Times New Roman" w:hAnsi="Calibri" w:cs="Calibri"/>
        </w:rPr>
        <w:t xml:space="preserve">IOA </w:t>
      </w:r>
      <w:r w:rsidRPr="003A3790">
        <w:rPr>
          <w:rFonts w:ascii="Calibri" w:eastAsia="Times New Roman" w:hAnsi="Calibri" w:cs="Calibri"/>
        </w:rPr>
        <w:t xml:space="preserve">promotes personal responsibility and decision-making when clients select a training provider. To assist them in their decision, adult, dislocated and youth workers who qualify for training services will be provided information on </w:t>
      </w:r>
      <w:r w:rsidR="001B3046">
        <w:rPr>
          <w:rFonts w:ascii="Calibri" w:eastAsia="Times New Roman" w:hAnsi="Calibri" w:cs="Calibri"/>
        </w:rPr>
        <w:t>NEWDB’s</w:t>
      </w:r>
      <w:r w:rsidRPr="003A3790">
        <w:rPr>
          <w:rFonts w:ascii="Calibri" w:eastAsia="Times New Roman" w:hAnsi="Calibri" w:cs="Calibri"/>
        </w:rPr>
        <w:t xml:space="preserve"> demand occupations and eligible training providers. The NEWDB Demand Occupation Policy</w:t>
      </w:r>
      <w:r w:rsidR="008465D1">
        <w:rPr>
          <w:rFonts w:ascii="Calibri" w:eastAsia="Times New Roman" w:hAnsi="Calibri" w:cs="Calibri"/>
        </w:rPr>
        <w:t>.</w:t>
      </w:r>
      <w:r w:rsidRPr="003A3790">
        <w:rPr>
          <w:rFonts w:ascii="Calibri" w:eastAsia="Times New Roman" w:hAnsi="Calibri" w:cs="Calibri"/>
        </w:rPr>
        <w:t xml:space="preserve"> which includes the list of approved occupations</w:t>
      </w:r>
      <w:r w:rsidR="008465D1">
        <w:rPr>
          <w:rFonts w:ascii="Calibri" w:eastAsia="Times New Roman" w:hAnsi="Calibri" w:cs="Calibri"/>
        </w:rPr>
        <w:t>,</w:t>
      </w:r>
      <w:r w:rsidRPr="003A3790">
        <w:rPr>
          <w:rFonts w:ascii="Calibri" w:eastAsia="Times New Roman" w:hAnsi="Calibri" w:cs="Calibri"/>
        </w:rPr>
        <w:t xml:space="preserve"> is available in </w:t>
      </w:r>
      <w:r w:rsidR="001B3046">
        <w:rPr>
          <w:rFonts w:ascii="Calibri" w:eastAsia="Times New Roman" w:hAnsi="Calibri" w:cs="Calibri"/>
        </w:rPr>
        <w:t>any of the NE</w:t>
      </w:r>
      <w:r w:rsidRPr="003A3790">
        <w:rPr>
          <w:rFonts w:ascii="Calibri" w:eastAsia="Times New Roman" w:hAnsi="Calibri" w:cs="Calibri"/>
        </w:rPr>
        <w:t xml:space="preserve"> </w:t>
      </w:r>
      <w:r w:rsidR="00165DAD">
        <w:rPr>
          <w:rFonts w:ascii="Calibri" w:eastAsia="Times New Roman" w:hAnsi="Calibri" w:cs="Calibri"/>
        </w:rPr>
        <w:t>Oklahoma Works American Job Centers</w:t>
      </w:r>
      <w:r w:rsidR="008465D1">
        <w:rPr>
          <w:rFonts w:ascii="Calibri" w:eastAsia="Times New Roman" w:hAnsi="Calibri" w:cs="Calibri"/>
        </w:rPr>
        <w:t xml:space="preserve">. </w:t>
      </w:r>
      <w:r w:rsidRPr="003A3790">
        <w:rPr>
          <w:rFonts w:ascii="Calibri" w:eastAsia="Times New Roman" w:hAnsi="Calibri" w:cs="Calibri"/>
        </w:rPr>
        <w:t xml:space="preserve">This should be accessed for customer choice and in the creation of all Individual Training Accounts. </w:t>
      </w:r>
      <w:r w:rsidR="009C5250">
        <w:rPr>
          <w:rFonts w:ascii="Calibri" w:eastAsia="Times New Roman" w:hAnsi="Calibri" w:cs="Calibri"/>
        </w:rPr>
        <w:t>ITA’s</w:t>
      </w:r>
      <w:r w:rsidRPr="003A3790">
        <w:rPr>
          <w:rFonts w:ascii="Calibri" w:eastAsia="Times New Roman" w:hAnsi="Calibri" w:cs="Calibri"/>
        </w:rPr>
        <w:t xml:space="preserve"> will be issued for approved training programs that address the skills needed for the demand occupations</w:t>
      </w:r>
      <w:r w:rsidR="00982535">
        <w:rPr>
          <w:rFonts w:ascii="Calibri" w:eastAsia="Times New Roman" w:hAnsi="Calibri" w:cs="Calibri"/>
        </w:rPr>
        <w:t xml:space="preserve"> and the career pathway occupations that lead </w:t>
      </w:r>
      <w:r w:rsidR="0083776F">
        <w:rPr>
          <w:rFonts w:ascii="Calibri" w:eastAsia="Times New Roman" w:hAnsi="Calibri" w:cs="Calibri"/>
        </w:rPr>
        <w:t>to demand occupations.</w:t>
      </w:r>
      <w:r w:rsidRPr="003A3790">
        <w:rPr>
          <w:rFonts w:ascii="Calibri" w:eastAsia="Times New Roman" w:hAnsi="Calibri" w:cs="Calibri"/>
        </w:rPr>
        <w:t xml:space="preserve">  Focus should be on </w:t>
      </w:r>
      <w:r w:rsidR="0083776F">
        <w:rPr>
          <w:rFonts w:ascii="Calibri" w:eastAsia="Times New Roman" w:hAnsi="Calibri" w:cs="Calibri"/>
        </w:rPr>
        <w:t xml:space="preserve">demand occupations and </w:t>
      </w:r>
      <w:r w:rsidRPr="003A3790">
        <w:rPr>
          <w:rFonts w:ascii="Calibri" w:eastAsia="Times New Roman" w:hAnsi="Calibri" w:cs="Calibri"/>
        </w:rPr>
        <w:t xml:space="preserve">career pathways </w:t>
      </w:r>
      <w:r w:rsidR="0083776F" w:rsidRPr="003A3790">
        <w:rPr>
          <w:rFonts w:ascii="Calibri" w:eastAsia="Times New Roman" w:hAnsi="Calibri" w:cs="Calibri"/>
        </w:rPr>
        <w:t>high wage industries</w:t>
      </w:r>
      <w:r w:rsidR="0083776F">
        <w:rPr>
          <w:rFonts w:ascii="Calibri" w:eastAsia="Times New Roman" w:hAnsi="Calibri" w:cs="Calibri"/>
        </w:rPr>
        <w:t xml:space="preserve"> that </w:t>
      </w:r>
      <w:r w:rsidR="0083776F" w:rsidRPr="003A3790">
        <w:rPr>
          <w:rFonts w:ascii="Calibri" w:eastAsia="Times New Roman" w:hAnsi="Calibri" w:cs="Calibri"/>
        </w:rPr>
        <w:t>meet or exceed self-sufficiency guidelines</w:t>
      </w:r>
      <w:r w:rsidR="0083776F">
        <w:rPr>
          <w:rFonts w:ascii="Calibri" w:eastAsia="Times New Roman" w:hAnsi="Calibri" w:cs="Calibri"/>
        </w:rPr>
        <w:t>.</w:t>
      </w:r>
      <w:r w:rsidRPr="003A3790">
        <w:rPr>
          <w:rFonts w:ascii="Calibri" w:eastAsia="Times New Roman" w:hAnsi="Calibri" w:cs="Calibri"/>
        </w:rPr>
        <w:t xml:space="preserve">  </w:t>
      </w:r>
    </w:p>
    <w:p w14:paraId="401728D9" w14:textId="5386E459" w:rsidR="00EF6EBD" w:rsidRDefault="00EF6EBD" w:rsidP="00082972">
      <w:pPr>
        <w:pStyle w:val="ListParagraph"/>
        <w:rPr>
          <w:rFonts w:ascii="Calibri" w:eastAsia="Times New Roman" w:hAnsi="Calibri" w:cs="Calibri"/>
        </w:rPr>
      </w:pPr>
    </w:p>
    <w:p w14:paraId="5C4C85FF" w14:textId="6C97A5CD"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Customer Choice</w:t>
      </w:r>
    </w:p>
    <w:p w14:paraId="7EBD733B" w14:textId="0CBD1051"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An individual who has been determined eligible for training services may select a provider from the State E</w:t>
      </w:r>
      <w:r w:rsidR="0099730A">
        <w:rPr>
          <w:rFonts w:ascii="Calibri" w:eastAsia="Times New Roman" w:hAnsi="Calibri" w:cs="Calibri"/>
        </w:rPr>
        <w:t xml:space="preserve">TPL </w:t>
      </w:r>
      <w:r w:rsidRPr="003A3790">
        <w:rPr>
          <w:rFonts w:ascii="Calibri" w:eastAsia="Times New Roman" w:hAnsi="Calibri" w:cs="Calibri"/>
        </w:rPr>
        <w:t xml:space="preserve">available at the </w:t>
      </w:r>
      <w:r w:rsidR="004A568F">
        <w:rPr>
          <w:rFonts w:ascii="Calibri" w:eastAsia="Times New Roman" w:hAnsi="Calibri" w:cs="Calibri"/>
        </w:rPr>
        <w:t>any of the NE</w:t>
      </w:r>
      <w:r w:rsidR="00342C5C">
        <w:rPr>
          <w:rFonts w:ascii="Calibri" w:eastAsia="Times New Roman" w:hAnsi="Calibri" w:cs="Calibri"/>
        </w:rPr>
        <w:t xml:space="preserve"> </w:t>
      </w:r>
      <w:r w:rsidR="0099730A">
        <w:rPr>
          <w:rFonts w:ascii="Calibri" w:eastAsia="Times New Roman" w:hAnsi="Calibri" w:cs="Calibri"/>
        </w:rPr>
        <w:t>Oklahoma Works American Job Centers</w:t>
      </w:r>
      <w:r w:rsidRPr="003A3790">
        <w:rPr>
          <w:rFonts w:ascii="Calibri" w:eastAsia="Times New Roman" w:hAnsi="Calibri" w:cs="Calibri"/>
        </w:rPr>
        <w:t xml:space="preserve"> after consultation with the </w:t>
      </w:r>
      <w:r w:rsidR="00D11460">
        <w:rPr>
          <w:rFonts w:ascii="Calibri" w:eastAsia="Times New Roman" w:hAnsi="Calibri" w:cs="Calibri"/>
        </w:rPr>
        <w:t xml:space="preserve">WIOA </w:t>
      </w:r>
      <w:r w:rsidR="008465D1">
        <w:rPr>
          <w:rFonts w:ascii="Calibri" w:eastAsia="Times New Roman" w:hAnsi="Calibri" w:cs="Calibri"/>
        </w:rPr>
        <w:t>C</w:t>
      </w:r>
      <w:r w:rsidR="00D11460">
        <w:rPr>
          <w:rFonts w:ascii="Calibri" w:eastAsia="Times New Roman" w:hAnsi="Calibri" w:cs="Calibri"/>
        </w:rPr>
        <w:t xml:space="preserve">areer </w:t>
      </w:r>
      <w:r w:rsidR="008465D1">
        <w:rPr>
          <w:rFonts w:ascii="Calibri" w:eastAsia="Times New Roman" w:hAnsi="Calibri" w:cs="Calibri"/>
        </w:rPr>
        <w:t>M</w:t>
      </w:r>
      <w:r w:rsidR="00D11460">
        <w:rPr>
          <w:rFonts w:ascii="Calibri" w:eastAsia="Times New Roman" w:hAnsi="Calibri" w:cs="Calibri"/>
        </w:rPr>
        <w:t>anager</w:t>
      </w:r>
      <w:r w:rsidRPr="003A3790">
        <w:rPr>
          <w:rFonts w:ascii="Calibri" w:eastAsia="Times New Roman" w:hAnsi="Calibri" w:cs="Calibri"/>
        </w:rPr>
        <w:t xml:space="preserve"> [20 CFR Part 633 §663.440(c)].  Training services will be provided in accordance with the goals and objectives outlined in the client’s Individual Employment Plan (IEP)</w:t>
      </w:r>
      <w:r w:rsidR="004A568F">
        <w:rPr>
          <w:rFonts w:ascii="Calibri" w:eastAsia="Times New Roman" w:hAnsi="Calibri" w:cs="Calibri"/>
        </w:rPr>
        <w:t>.</w:t>
      </w:r>
    </w:p>
    <w:p w14:paraId="4C27B164" w14:textId="7F78D27F" w:rsidR="00476843" w:rsidRDefault="00476843" w:rsidP="00082972">
      <w:pPr>
        <w:pStyle w:val="ListParagraph"/>
        <w:ind w:left="720"/>
        <w:rPr>
          <w:rFonts w:ascii="Calibri" w:eastAsia="Times New Roman" w:hAnsi="Calibri" w:cs="Calibri"/>
        </w:rPr>
      </w:pPr>
    </w:p>
    <w:p w14:paraId="0E749388" w14:textId="2DB8341E" w:rsidR="00476843" w:rsidRDefault="00476843" w:rsidP="00476843">
      <w:pPr>
        <w:pStyle w:val="ListParagraph"/>
        <w:ind w:left="720"/>
        <w:rPr>
          <w:rFonts w:ascii="Calibri" w:eastAsia="Times New Roman" w:hAnsi="Calibri" w:cs="Calibri"/>
        </w:rPr>
      </w:pPr>
      <w:r w:rsidRPr="00476843">
        <w:rPr>
          <w:rFonts w:ascii="Calibri" w:eastAsia="Times New Roman" w:hAnsi="Calibri" w:cs="Calibri"/>
        </w:rPr>
        <w:t>Training services, whether accessed by establishment of ITA’s and the providing of vouchers or contracted arrangements, must be provided in a manner which maximizes informed customer choice in selecting an eligible training services provider in accordance with the goals and objectives outlined in the client’s Individual Employment Plan (IEP) or Individual Service Strategy (ISS).</w:t>
      </w:r>
    </w:p>
    <w:p w14:paraId="0EB42BF5" w14:textId="77777777" w:rsidR="007E345C" w:rsidRPr="00476843" w:rsidRDefault="007E345C" w:rsidP="00476843">
      <w:pPr>
        <w:pStyle w:val="ListParagraph"/>
        <w:ind w:left="720"/>
        <w:rPr>
          <w:rFonts w:ascii="Calibri" w:eastAsia="Times New Roman" w:hAnsi="Calibri" w:cs="Calibri"/>
        </w:rPr>
      </w:pPr>
    </w:p>
    <w:p w14:paraId="2B788D04" w14:textId="5D1F00A3" w:rsidR="005D02AC" w:rsidRDefault="0059458E" w:rsidP="00476843">
      <w:pPr>
        <w:pStyle w:val="ListParagraph"/>
        <w:ind w:left="720"/>
        <w:rPr>
          <w:rFonts w:ascii="Calibri" w:eastAsia="Times New Roman" w:hAnsi="Calibri" w:cs="Calibri"/>
        </w:rPr>
      </w:pPr>
      <w:r>
        <w:rPr>
          <w:rFonts w:ascii="Calibri" w:eastAsia="Times New Roman" w:hAnsi="Calibri" w:cs="Calibri"/>
        </w:rPr>
        <w:t>Service providers should ensure that they appropriately review potential barriers to training, including travel distance, to ensure that participants are able to fully participate in training options. After conducting such a review, participants may select a training from any NEWDB ETP approved provider and demand occupation program.</w:t>
      </w:r>
    </w:p>
    <w:p w14:paraId="5CB32FD3" w14:textId="40DFF209"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Eligible Training Providers</w:t>
      </w:r>
    </w:p>
    <w:p w14:paraId="613E92E8" w14:textId="1E4B58DD" w:rsidR="003A3790" w:rsidRP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The E</w:t>
      </w:r>
      <w:r w:rsidR="0099730A">
        <w:rPr>
          <w:rFonts w:ascii="Calibri" w:eastAsia="Times New Roman" w:hAnsi="Calibri" w:cs="Calibri"/>
        </w:rPr>
        <w:t>TPL</w:t>
      </w:r>
      <w:r w:rsidRPr="003A3790">
        <w:rPr>
          <w:rFonts w:ascii="Calibri" w:eastAsia="Times New Roman" w:hAnsi="Calibri" w:cs="Calibri"/>
        </w:rPr>
        <w:t xml:space="preserve">, as approved by the NEWDB and the </w:t>
      </w:r>
      <w:r w:rsidR="00001E39">
        <w:rPr>
          <w:rFonts w:ascii="Calibri" w:eastAsia="Times New Roman" w:hAnsi="Calibri" w:cs="Calibri"/>
        </w:rPr>
        <w:t>O</w:t>
      </w:r>
      <w:r w:rsidR="008465D1">
        <w:rPr>
          <w:rFonts w:ascii="Calibri" w:eastAsia="Times New Roman" w:hAnsi="Calibri" w:cs="Calibri"/>
        </w:rPr>
        <w:t>OWD</w:t>
      </w:r>
      <w:r w:rsidRPr="003A3790">
        <w:rPr>
          <w:rFonts w:ascii="Calibri" w:eastAsia="Times New Roman" w:hAnsi="Calibri" w:cs="Calibri"/>
        </w:rPr>
        <w:t xml:space="preserve">, is available to all potential workforce development customers and employers in </w:t>
      </w:r>
      <w:r w:rsidR="004A568F">
        <w:rPr>
          <w:rFonts w:ascii="Calibri" w:eastAsia="Times New Roman" w:hAnsi="Calibri" w:cs="Calibri"/>
        </w:rPr>
        <w:t>any of the</w:t>
      </w:r>
      <w:r w:rsidR="004A568F" w:rsidRPr="003A3790">
        <w:rPr>
          <w:rFonts w:ascii="Calibri" w:eastAsia="Times New Roman" w:hAnsi="Calibri" w:cs="Calibri"/>
        </w:rPr>
        <w:t xml:space="preserve"> </w:t>
      </w:r>
      <w:r w:rsidR="004A568F">
        <w:rPr>
          <w:rFonts w:ascii="Calibri" w:eastAsia="Times New Roman" w:hAnsi="Calibri" w:cs="Calibri"/>
        </w:rPr>
        <w:t>NE</w:t>
      </w:r>
      <w:r w:rsidR="00342C5C">
        <w:rPr>
          <w:rFonts w:ascii="Calibri" w:eastAsia="Times New Roman" w:hAnsi="Calibri" w:cs="Calibri"/>
        </w:rPr>
        <w:t xml:space="preserve"> </w:t>
      </w:r>
      <w:r w:rsidR="00572798">
        <w:rPr>
          <w:rFonts w:ascii="Calibri" w:eastAsia="Times New Roman" w:hAnsi="Calibri" w:cs="Calibri"/>
        </w:rPr>
        <w:t>Oklahoma Works American Job Centers</w:t>
      </w:r>
      <w:r w:rsidR="008465D1">
        <w:rPr>
          <w:rFonts w:ascii="Calibri" w:eastAsia="Times New Roman" w:hAnsi="Calibri" w:cs="Calibri"/>
        </w:rPr>
        <w:t>.</w:t>
      </w:r>
      <w:r w:rsidRPr="003A3790">
        <w:rPr>
          <w:rFonts w:ascii="Calibri" w:eastAsia="Times New Roman" w:hAnsi="Calibri" w:cs="Calibri"/>
        </w:rPr>
        <w:t xml:space="preserve"> Institutions providing training must have appropriate accreditation and demonstrate effectiveness in providing services. Training institutions must meet performance criteria to remain on the certified E</w:t>
      </w:r>
      <w:r w:rsidR="0099730A">
        <w:rPr>
          <w:rFonts w:ascii="Calibri" w:eastAsia="Times New Roman" w:hAnsi="Calibri" w:cs="Calibri"/>
        </w:rPr>
        <w:t>TPL</w:t>
      </w:r>
      <w:r w:rsidRPr="003A3790">
        <w:rPr>
          <w:rFonts w:ascii="Calibri" w:eastAsia="Times New Roman" w:hAnsi="Calibri" w:cs="Calibri"/>
        </w:rPr>
        <w:t xml:space="preserve">.  </w:t>
      </w:r>
      <w:r w:rsidR="0099730A">
        <w:rPr>
          <w:rFonts w:ascii="Calibri" w:eastAsia="Times New Roman" w:hAnsi="Calibri" w:cs="Calibri"/>
        </w:rPr>
        <w:t xml:space="preserve">The </w:t>
      </w:r>
      <w:r w:rsidR="00D11460">
        <w:rPr>
          <w:rFonts w:ascii="Calibri" w:eastAsia="Times New Roman" w:hAnsi="Calibri" w:cs="Calibri"/>
        </w:rPr>
        <w:t>NEWDB</w:t>
      </w:r>
      <w:r w:rsidRPr="003A3790">
        <w:rPr>
          <w:rFonts w:ascii="Calibri" w:eastAsia="Times New Roman" w:hAnsi="Calibri" w:cs="Calibri"/>
        </w:rPr>
        <w:t xml:space="preserve"> and the </w:t>
      </w:r>
      <w:r w:rsidR="00572798">
        <w:rPr>
          <w:rFonts w:ascii="Calibri" w:eastAsia="Times New Roman" w:hAnsi="Calibri" w:cs="Calibri"/>
        </w:rPr>
        <w:t>O</w:t>
      </w:r>
      <w:r w:rsidR="008465D1">
        <w:rPr>
          <w:rFonts w:ascii="Calibri" w:eastAsia="Times New Roman" w:hAnsi="Calibri" w:cs="Calibri"/>
        </w:rPr>
        <w:t>OWD</w:t>
      </w:r>
      <w:r w:rsidRPr="003A3790">
        <w:rPr>
          <w:rFonts w:ascii="Calibri" w:eastAsia="Times New Roman" w:hAnsi="Calibri" w:cs="Calibri"/>
        </w:rPr>
        <w:t xml:space="preserve"> shall review and determine eligibility of training providers in accordance with OWDI </w:t>
      </w:r>
      <w:r w:rsidR="00C9572B" w:rsidRPr="00C9572B">
        <w:rPr>
          <w:rFonts w:ascii="Calibri" w:eastAsia="Times New Roman" w:hAnsi="Calibri" w:cs="Calibri"/>
        </w:rPr>
        <w:t>15</w:t>
      </w:r>
      <w:r w:rsidRPr="00C9572B">
        <w:rPr>
          <w:rFonts w:ascii="Calibri" w:eastAsia="Times New Roman" w:hAnsi="Calibri" w:cs="Calibri"/>
        </w:rPr>
        <w:t>-201</w:t>
      </w:r>
      <w:r w:rsidR="00C9572B" w:rsidRPr="00C9572B">
        <w:rPr>
          <w:rFonts w:ascii="Calibri" w:eastAsia="Times New Roman" w:hAnsi="Calibri" w:cs="Calibri"/>
        </w:rPr>
        <w:t>7</w:t>
      </w:r>
      <w:r w:rsidR="00572798">
        <w:rPr>
          <w:rFonts w:ascii="Calibri" w:eastAsia="Times New Roman" w:hAnsi="Calibri" w:cs="Calibri"/>
        </w:rPr>
        <w:t>, and subsequent issuances</w:t>
      </w:r>
      <w:r w:rsidRPr="003A3790">
        <w:rPr>
          <w:rFonts w:ascii="Calibri" w:eastAsia="Times New Roman" w:hAnsi="Calibri" w:cs="Calibri"/>
        </w:rPr>
        <w:t>.  Costs charged by the training provider will not exceed the current catalog prices.  The NEWDB Staff will maintain information needed for the state-wide approved E</w:t>
      </w:r>
      <w:r w:rsidR="0099730A">
        <w:rPr>
          <w:rFonts w:ascii="Calibri" w:eastAsia="Times New Roman" w:hAnsi="Calibri" w:cs="Calibri"/>
        </w:rPr>
        <w:t>TPL</w:t>
      </w:r>
      <w:r w:rsidRPr="003A3790">
        <w:rPr>
          <w:rFonts w:ascii="Calibri" w:eastAsia="Times New Roman" w:hAnsi="Calibri" w:cs="Calibri"/>
        </w:rPr>
        <w:t>.</w:t>
      </w:r>
    </w:p>
    <w:p w14:paraId="787BCC58" w14:textId="77777777" w:rsidR="00871EE6" w:rsidRDefault="00871EE6" w:rsidP="00082972">
      <w:pPr>
        <w:pStyle w:val="ListParagraph"/>
        <w:rPr>
          <w:rFonts w:ascii="Calibri" w:eastAsia="Times New Roman" w:hAnsi="Calibri" w:cs="Calibri"/>
          <w:bCs/>
          <w:smallCaps/>
          <w:u w:val="single"/>
        </w:rPr>
      </w:pPr>
    </w:p>
    <w:p w14:paraId="0B290BFC" w14:textId="719ACA7F" w:rsidR="003A3790" w:rsidRPr="00082972" w:rsidRDefault="00C9572B" w:rsidP="00082972">
      <w:pPr>
        <w:pStyle w:val="ListParagraph"/>
        <w:numPr>
          <w:ilvl w:val="0"/>
          <w:numId w:val="22"/>
        </w:numPr>
        <w:rPr>
          <w:rFonts w:ascii="Calibri" w:eastAsia="Times New Roman" w:hAnsi="Calibri" w:cs="Calibri"/>
          <w:b/>
          <w:bCs/>
        </w:rPr>
      </w:pPr>
      <w:r w:rsidRPr="00082972">
        <w:rPr>
          <w:b/>
          <w:bCs/>
        </w:rPr>
        <w:t>C</w:t>
      </w:r>
      <w:r w:rsidR="00A3606E" w:rsidRPr="00082972">
        <w:rPr>
          <w:b/>
          <w:bCs/>
        </w:rPr>
        <w:t>oordination of Training F</w:t>
      </w:r>
      <w:bookmarkStart w:id="3" w:name="_Hlk2872425"/>
      <w:r w:rsidR="00A3606E" w:rsidRPr="00082972">
        <w:rPr>
          <w:b/>
          <w:bCs/>
        </w:rPr>
        <w:t>unds</w:t>
      </w:r>
      <w:bookmarkEnd w:id="3"/>
      <w:r w:rsidR="003A3790" w:rsidRPr="00082972">
        <w:rPr>
          <w:rFonts w:eastAsia="Times New Roman" w:cstheme="minorHAnsi"/>
          <w:b/>
          <w:bCs/>
          <w:smallCaps/>
        </w:rPr>
        <w:t xml:space="preserve"> </w:t>
      </w:r>
    </w:p>
    <w:p w14:paraId="40BD6923" w14:textId="5CF9E3E5"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 xml:space="preserve">Training services are limited to individuals who are unable to obtain other grant assistance for such services or require assistance beyond that available under grant assistance programs including Pell Grants.  The </w:t>
      </w:r>
      <w:r w:rsidR="00D11460">
        <w:rPr>
          <w:rFonts w:ascii="Calibri" w:eastAsia="Times New Roman" w:hAnsi="Calibri" w:cs="Calibri"/>
        </w:rPr>
        <w:t>ITA</w:t>
      </w:r>
      <w:r w:rsidRPr="003A3790">
        <w:rPr>
          <w:rFonts w:ascii="Calibri" w:eastAsia="Times New Roman" w:hAnsi="Calibri" w:cs="Calibri"/>
        </w:rPr>
        <w:t xml:space="preserve"> must be coordinated with all other available sources of financial assistance, including other federal programs but excluding loans and Veterans Administration Educational Benefits, in determining an individual’s overall need for WIOA funds to pay for allowable training costs.  This is intended to ensure that WIOA funds supplement other sources of training grants.  </w:t>
      </w:r>
    </w:p>
    <w:p w14:paraId="79A8C206" w14:textId="77777777" w:rsidR="00082972" w:rsidRPr="003A3790" w:rsidRDefault="00082972" w:rsidP="00082972">
      <w:pPr>
        <w:pStyle w:val="ListParagraph"/>
        <w:ind w:left="720"/>
        <w:rPr>
          <w:rFonts w:ascii="Calibri" w:eastAsia="Times New Roman" w:hAnsi="Calibri" w:cs="Calibri"/>
        </w:rPr>
      </w:pPr>
    </w:p>
    <w:p w14:paraId="3D772C19" w14:textId="6ADAC977"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 C</w:t>
      </w:r>
      <w:r w:rsidR="0099730A">
        <w:rPr>
          <w:rFonts w:ascii="Calibri" w:eastAsia="Times New Roman" w:hAnsi="Calibri" w:cs="Calibri"/>
        </w:rPr>
        <w:t>oTF</w:t>
      </w:r>
      <w:r w:rsidRPr="003A3790">
        <w:rPr>
          <w:rFonts w:ascii="Calibri" w:eastAsia="Times New Roman" w:hAnsi="Calibri" w:cs="Calibri"/>
        </w:rPr>
        <w:t xml:space="preserve"> f</w:t>
      </w:r>
      <w:r w:rsidR="00084C60">
        <w:rPr>
          <w:rFonts w:ascii="Calibri" w:eastAsia="Times New Roman" w:hAnsi="Calibri" w:cs="Calibri"/>
        </w:rPr>
        <w:t>or</w:t>
      </w:r>
      <w:r w:rsidRPr="003A3790">
        <w:rPr>
          <w:rFonts w:ascii="Calibri" w:eastAsia="Times New Roman" w:hAnsi="Calibri" w:cs="Calibri"/>
        </w:rPr>
        <w:t xml:space="preserve">m must be completed by the training provider’s financial aid office prior to approval for training services.  If the training provider and the training program are Pell eligible, the client receiving training services will be required to apply for Pell grant assistance. Financial aid applications are accessible online at </w:t>
      </w:r>
      <w:hyperlink r:id="rId19" w:history="1">
        <w:r w:rsidRPr="003A3790">
          <w:rPr>
            <w:rFonts w:ascii="Calibri" w:eastAsia="Times New Roman" w:hAnsi="Calibri" w:cs="Calibri"/>
            <w:color w:val="0000FF"/>
            <w:u w:val="single"/>
          </w:rPr>
          <w:t>www.FAFSA.ed.gov</w:t>
        </w:r>
      </w:hyperlink>
      <w:r w:rsidRPr="003A3790">
        <w:rPr>
          <w:rFonts w:ascii="Calibri" w:eastAsia="Times New Roman" w:hAnsi="Calibri" w:cs="Calibri"/>
        </w:rPr>
        <w:t xml:space="preserve">. </w:t>
      </w:r>
    </w:p>
    <w:p w14:paraId="56464C8B" w14:textId="77777777" w:rsidR="00082972" w:rsidRPr="003A3790" w:rsidRDefault="00082972" w:rsidP="00082972">
      <w:pPr>
        <w:pStyle w:val="ListParagraph"/>
        <w:ind w:left="720"/>
        <w:rPr>
          <w:rFonts w:ascii="Calibri" w:eastAsia="Times New Roman" w:hAnsi="Calibri" w:cs="Calibri"/>
        </w:rPr>
      </w:pPr>
    </w:p>
    <w:p w14:paraId="1FE38065" w14:textId="0D1A41FD" w:rsidR="003A3790" w:rsidRDefault="003A3790" w:rsidP="00082972">
      <w:pPr>
        <w:pStyle w:val="ListParagraph"/>
        <w:ind w:left="720"/>
        <w:rPr>
          <w:rFonts w:ascii="Calibri" w:eastAsia="Times New Roman" w:hAnsi="Calibri" w:cs="Calibri"/>
        </w:rPr>
      </w:pPr>
      <w:r w:rsidRPr="00133999">
        <w:rPr>
          <w:rFonts w:ascii="Calibri" w:eastAsia="Times New Roman" w:hAnsi="Calibri" w:cs="Calibri"/>
        </w:rPr>
        <w:t xml:space="preserve">Resources will be coordinated sufficiently to meet the education-related costs of services so the client can afford to successfully complete the agreed-upon program of training services. </w:t>
      </w:r>
      <w:r w:rsidRPr="00133999">
        <w:rPr>
          <w:rFonts w:ascii="Calibri" w:eastAsia="Times New Roman" w:hAnsi="Calibri" w:cs="Times New Roman"/>
          <w:color w:val="000000"/>
          <w:spacing w:val="1"/>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ll</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G</w:t>
      </w:r>
      <w:r w:rsidRPr="00133999">
        <w:rPr>
          <w:rFonts w:ascii="Calibri" w:eastAsia="Times New Roman" w:hAnsi="Calibri" w:cs="Times New Roman"/>
          <w:color w:val="000000"/>
          <w:spacing w:val="-1"/>
        </w:rPr>
        <w:t>ra</w:t>
      </w:r>
      <w:r w:rsidRPr="00133999">
        <w:rPr>
          <w:rFonts w:ascii="Calibri" w:eastAsia="Times New Roman" w:hAnsi="Calibri" w:cs="Times New Roman"/>
          <w:color w:val="000000"/>
        </w:rPr>
        <w:t>nts</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rPr>
        <w:t>for</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both</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tu</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33"/>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2"/>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du</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w:t>
      </w:r>
      <w:r w:rsidRPr="00133999">
        <w:rPr>
          <w:rFonts w:ascii="Calibri" w:eastAsia="Times New Roman" w:hAnsi="Calibri" w:cs="Times New Roman"/>
          <w:color w:val="000000"/>
          <w:spacing w:val="7"/>
        </w:rPr>
        <w:t>n</w:t>
      </w:r>
      <w:r w:rsidRPr="00133999">
        <w:rPr>
          <w:rFonts w:ascii="Calibri" w:eastAsia="Times New Roman" w:hAnsi="Calibri" w:cs="Times New Roman"/>
          <w:color w:val="000000"/>
          <w:spacing w:val="-1"/>
        </w:rPr>
        <w:t>-</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lat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st</w:t>
      </w:r>
      <w:r w:rsidRPr="00133999">
        <w:rPr>
          <w:rFonts w:ascii="Calibri" w:eastAsia="Times New Roman" w:hAnsi="Calibri" w:cs="Times New Roman"/>
          <w:color w:val="000000"/>
          <w:spacing w:val="1"/>
        </w:rPr>
        <w:t>s</w:t>
      </w:r>
      <w:r w:rsidRPr="00133999">
        <w:rPr>
          <w:rFonts w:ascii="Calibri" w:eastAsia="Times New Roman" w:hAnsi="Calibri" w:cs="Times New Roman"/>
          <w:color w:val="000000"/>
        </w:rPr>
        <w:t xml:space="preserve">. </w:t>
      </w:r>
      <w:r w:rsidRPr="00133999">
        <w:rPr>
          <w:rFonts w:ascii="Calibri" w:eastAsia="Times New Roman" w:hAnsi="Calibri" w:cs="Calibri"/>
        </w:rPr>
        <w:t xml:space="preserve">Career </w:t>
      </w:r>
      <w:r w:rsidR="00D11460">
        <w:rPr>
          <w:rFonts w:ascii="Calibri" w:eastAsia="Times New Roman" w:hAnsi="Calibri" w:cs="Calibri"/>
        </w:rPr>
        <w:t>m</w:t>
      </w:r>
      <w:r w:rsidR="00D11460" w:rsidRPr="00133999">
        <w:rPr>
          <w:rFonts w:ascii="Calibri" w:eastAsia="Times New Roman" w:hAnsi="Calibri" w:cs="Calibri"/>
        </w:rPr>
        <w:t xml:space="preserve">anagers </w:t>
      </w:r>
      <w:r w:rsidRPr="00133999">
        <w:rPr>
          <w:rFonts w:ascii="Calibri" w:eastAsia="Times New Roman" w:hAnsi="Calibri" w:cs="Calibri"/>
        </w:rPr>
        <w:t xml:space="preserve">are required to document the mix of funds utilized for financing of training services to ensure a client’s unmet need is not exceeded and that WIOA funds are not duplicating other grant assistance payments or exceeding the allowable cost of attendance.    </w:t>
      </w:r>
    </w:p>
    <w:p w14:paraId="436231FE" w14:textId="2924C81F" w:rsidR="004C3208" w:rsidRDefault="004C3208" w:rsidP="00082972">
      <w:pPr>
        <w:pStyle w:val="ListParagraph"/>
        <w:ind w:left="720"/>
        <w:rPr>
          <w:rFonts w:ascii="Calibri" w:eastAsia="Times New Roman" w:hAnsi="Calibri" w:cs="Calibri"/>
        </w:rPr>
      </w:pPr>
    </w:p>
    <w:p w14:paraId="44FDA69F" w14:textId="52F73FAD" w:rsidR="004C3208" w:rsidRDefault="004C3208" w:rsidP="004C3208">
      <w:pPr>
        <w:pStyle w:val="ListParagraph"/>
        <w:ind w:left="720"/>
      </w:pPr>
      <w:r>
        <w:t xml:space="preserve">Students who are awarded Pell grants or other grant assistance may benefit from a combination of the Pell grant with WIOA training funds or WIOA-funded supportive services and/or needs-related payments, when the cost of training exceeds the amount of the Pell and any other financial aid. The </w:t>
      </w:r>
      <w:r w:rsidR="00936399">
        <w:t>NEWDB will</w:t>
      </w:r>
      <w:r>
        <w:t xml:space="preserve"> ensure sufficient documentation of the coordination of resources is maintained for each participant, including but not limited to, the following:</w:t>
      </w:r>
    </w:p>
    <w:p w14:paraId="51EDEF63" w14:textId="77777777" w:rsidR="004C3208" w:rsidRPr="004C3208" w:rsidRDefault="004C3208" w:rsidP="001D0FB3">
      <w:pPr>
        <w:pStyle w:val="ListParagraph"/>
        <w:numPr>
          <w:ilvl w:val="1"/>
          <w:numId w:val="32"/>
        </w:numPr>
      </w:pPr>
      <w:r w:rsidRPr="004C3208">
        <w:t>whether an individual received a Pell grant or other grant assistance for the cost of training;</w:t>
      </w:r>
    </w:p>
    <w:p w14:paraId="300589B3" w14:textId="7252BE84" w:rsidR="004C3208" w:rsidRPr="004C3208" w:rsidRDefault="004C3208" w:rsidP="001D0FB3">
      <w:pPr>
        <w:pStyle w:val="ListParagraph"/>
        <w:numPr>
          <w:ilvl w:val="1"/>
          <w:numId w:val="32"/>
        </w:numPr>
      </w:pPr>
      <w:r w:rsidRPr="004C3208">
        <w:lastRenderedPageBreak/>
        <w:t>for individuals not Pell eligible, the reason for ineligibility, e.g., the participant is in default status, the short</w:t>
      </w:r>
      <w:r w:rsidR="0044700B">
        <w:t>-</w:t>
      </w:r>
      <w:r w:rsidRPr="004C3208">
        <w:t xml:space="preserve">term training program does not qualify, ineligibility due to household income, etc.; </w:t>
      </w:r>
    </w:p>
    <w:p w14:paraId="5F805E9C" w14:textId="77777777" w:rsidR="004C3208" w:rsidRPr="004C3208" w:rsidRDefault="004C3208" w:rsidP="001D0FB3">
      <w:pPr>
        <w:pStyle w:val="ListParagraph"/>
        <w:numPr>
          <w:ilvl w:val="1"/>
          <w:numId w:val="32"/>
        </w:numPr>
      </w:pPr>
      <w:r w:rsidRPr="004C3208">
        <w:t>a list of all funding sources considered and the availability of the resource; and</w:t>
      </w:r>
    </w:p>
    <w:p w14:paraId="5ABA648E" w14:textId="77777777" w:rsidR="004C3208" w:rsidRPr="004C3208" w:rsidRDefault="004C3208" w:rsidP="001D0FB3">
      <w:pPr>
        <w:pStyle w:val="ListParagraph"/>
        <w:numPr>
          <w:ilvl w:val="1"/>
          <w:numId w:val="32"/>
        </w:numPr>
      </w:pPr>
      <w:r w:rsidRPr="004C3208">
        <w:t>a list or budget of the participant’s estimated monthly living expenses used to determine financial need, excluding any costs associated with alcohol, cigarettes, and entertainment.</w:t>
      </w:r>
      <w:r w:rsidRPr="004C3208">
        <w:cr/>
      </w:r>
    </w:p>
    <w:p w14:paraId="75C156D7" w14:textId="6B63B2A8" w:rsidR="003A3790" w:rsidRDefault="003A3790" w:rsidP="00082972">
      <w:pPr>
        <w:pStyle w:val="ListParagraph"/>
        <w:ind w:left="720"/>
        <w:rPr>
          <w:rFonts w:ascii="Calibri" w:eastAsia="Times New Roman" w:hAnsi="Calibri" w:cs="Times New Roman"/>
          <w:color w:val="000000"/>
        </w:rPr>
      </w:pPr>
      <w:r w:rsidRPr="00133999">
        <w:rPr>
          <w:rFonts w:ascii="Calibri" w:eastAsia="Times New Roman" w:hAnsi="Calibri" w:cs="Times New Roman"/>
          <w:color w:val="000000"/>
          <w:spacing w:val="4"/>
        </w:rPr>
        <w:t xml:space="preserve">Career </w:t>
      </w:r>
      <w:r w:rsidR="0044700B">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 xml:space="preserve">anagers </w:t>
      </w:r>
      <w:r w:rsidRPr="00133999">
        <w:rPr>
          <w:rFonts w:ascii="Calibri" w:eastAsia="Times New Roman" w:hAnsi="Calibri" w:cs="Times New Roman"/>
          <w:color w:val="000000"/>
        </w:rPr>
        <w:t>wi</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rPr>
        <w:t>l</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use</w:t>
      </w:r>
      <w:r w:rsidRPr="00133999">
        <w:rPr>
          <w:rFonts w:ascii="Calibri" w:eastAsia="Times New Roman" w:hAnsi="Calibri" w:cs="Times New Roman"/>
          <w:color w:val="000000"/>
          <w:spacing w:val="40"/>
        </w:rPr>
        <w:t xml:space="preserve"> </w:t>
      </w:r>
      <w:r w:rsidRPr="00133999">
        <w:rPr>
          <w:rFonts w:ascii="Calibri" w:eastAsia="Times New Roman" w:hAnsi="Calibri" w:cs="Times New Roman"/>
          <w:color w:val="000000"/>
        </w:rPr>
        <w:t>the attached Co</w:t>
      </w:r>
      <w:r w:rsidR="00142807">
        <w:rPr>
          <w:rFonts w:ascii="Calibri" w:eastAsia="Times New Roman" w:hAnsi="Calibri" w:cs="Times New Roman"/>
          <w:color w:val="000000"/>
        </w:rPr>
        <w:t xml:space="preserve">TFs </w:t>
      </w:r>
      <w:r w:rsidRPr="00133999">
        <w:rPr>
          <w:rFonts w:ascii="Calibri" w:eastAsia="Times New Roman" w:hAnsi="Calibri" w:cs="Times New Roman"/>
          <w:color w:val="000000"/>
        </w:rPr>
        <w:t>fo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 do</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ument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of</w:t>
      </w:r>
      <w:r w:rsidRPr="00133999">
        <w:rPr>
          <w:rFonts w:ascii="Calibri" w:eastAsia="Times New Roman" w:hAnsi="Calibri" w:cs="Times New Roman"/>
          <w:color w:val="000000"/>
          <w:spacing w:val="28"/>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dination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tw</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1"/>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4"/>
        </w:rPr>
        <w:t>W</w:t>
      </w:r>
      <w:r w:rsidR="00142807">
        <w:rPr>
          <w:rFonts w:ascii="Calibri" w:eastAsia="Times New Roman" w:hAnsi="Calibri" w:cs="Times New Roman"/>
          <w:color w:val="000000"/>
          <w:spacing w:val="4"/>
        </w:rPr>
        <w:t xml:space="preserve">IOA </w:t>
      </w:r>
      <w:r w:rsidRPr="00133999">
        <w:rPr>
          <w:rFonts w:ascii="Calibri" w:eastAsia="Times New Roman" w:hAnsi="Calibri" w:cs="Times New Roman"/>
          <w:color w:val="000000"/>
        </w:rPr>
        <w:t>fundi</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g</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other</w:t>
      </w:r>
      <w:r w:rsidRPr="00133999">
        <w:rPr>
          <w:rFonts w:ascii="Calibri" w:eastAsia="Times New Roman" w:hAnsi="Calibri" w:cs="Times New Roman"/>
          <w:color w:val="000000"/>
          <w:spacing w:val="32"/>
        </w:rPr>
        <w:t xml:space="preserve"> </w:t>
      </w:r>
      <w:r w:rsidRPr="00133999">
        <w:rPr>
          <w:rFonts w:ascii="Calibri" w:eastAsia="Times New Roman" w:hAnsi="Calibri" w:cs="Times New Roman"/>
          <w:color w:val="000000"/>
        </w:rPr>
        <w:t>funding</w:t>
      </w:r>
      <w:r w:rsidRPr="00133999">
        <w:rPr>
          <w:rFonts w:ascii="Calibri" w:eastAsia="Times New Roman" w:hAnsi="Calibri" w:cs="Times New Roman"/>
          <w:color w:val="000000"/>
          <w:spacing w:val="26"/>
        </w:rPr>
        <w:t xml:space="preserve"> </w:t>
      </w:r>
      <w:r w:rsidRPr="00133999">
        <w:rPr>
          <w:rFonts w:ascii="Calibri" w:eastAsia="Times New Roman" w:hAnsi="Calibri" w:cs="Times New Roman"/>
          <w:color w:val="000000"/>
        </w:rPr>
        <w:t>sou</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ce</w:t>
      </w:r>
      <w:r w:rsidRPr="00133999">
        <w:rPr>
          <w:rFonts w:ascii="Calibri" w:eastAsia="Times New Roman" w:hAnsi="Calibri" w:cs="Times New Roman"/>
          <w:color w:val="000000"/>
        </w:rPr>
        <w:t>s.  This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 xml:space="preserve">be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omp</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ted</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spacing w:val="5"/>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ng</w:t>
      </w:r>
      <w:r w:rsidRPr="00133999">
        <w:rPr>
          <w:rFonts w:ascii="Calibri" w:eastAsia="Times New Roman" w:hAnsi="Calibri" w:cs="Times New Roman"/>
          <w:color w:val="000000"/>
          <w:spacing w:val="9"/>
        </w:rPr>
        <w:t xml:space="preserve"> </w:t>
      </w:r>
      <w:r w:rsidRPr="00133999">
        <w:rPr>
          <w:rFonts w:ascii="Calibri" w:eastAsia="Times New Roman" w:hAnsi="Calibri" w:cs="Times New Roman"/>
          <w:color w:val="000000"/>
        </w:rPr>
        <w:t>ins</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ut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fin</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ial</w:t>
      </w:r>
      <w:r w:rsidRPr="00133999">
        <w:rPr>
          <w:rFonts w:ascii="Calibri" w:eastAsia="Times New Roman" w:hAnsi="Calibri" w:cs="Times New Roman"/>
          <w:color w:val="000000"/>
          <w:spacing w:val="14"/>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fi</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9"/>
        </w:rPr>
        <w:t xml:space="preserve"> </w:t>
      </w:r>
      <w:r w:rsidRPr="00133999">
        <w:rPr>
          <w:rFonts w:ascii="Calibri" w:eastAsia="Times New Roman" w:hAnsi="Calibri" w:cs="Times New Roman"/>
          <w:color w:val="000000"/>
        </w:rPr>
        <w:t>or</w:t>
      </w:r>
      <w:r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spacing w:val="2"/>
        </w:rPr>
        <w:t>p</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
        </w:rPr>
        <w:t>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  </w:t>
      </w:r>
      <w:r w:rsidRPr="00133999">
        <w:rPr>
          <w:rFonts w:ascii="Calibri" w:eastAsia="Times New Roman" w:hAnsi="Calibri" w:cs="Calibri"/>
        </w:rPr>
        <w:t>At a minimum, a new Co</w:t>
      </w:r>
      <w:r w:rsidR="00142807">
        <w:rPr>
          <w:rFonts w:ascii="Calibri" w:eastAsia="Times New Roman" w:hAnsi="Calibri" w:cs="Calibri"/>
        </w:rPr>
        <w:t>TF</w:t>
      </w:r>
      <w:r w:rsidRPr="00133999">
        <w:rPr>
          <w:rFonts w:ascii="Calibri" w:eastAsia="Times New Roman" w:hAnsi="Calibri" w:cs="Calibri"/>
        </w:rPr>
        <w:t xml:space="preserve"> form is required annually. </w:t>
      </w:r>
      <w:r w:rsidRPr="00133999">
        <w:rPr>
          <w:rFonts w:ascii="Calibri" w:eastAsia="Times New Roman" w:hAnsi="Calibri" w:cs="Times New Roman"/>
          <w:color w:val="000000"/>
        </w:rPr>
        <w:t xml:space="preserve"> </w:t>
      </w:r>
      <w:r w:rsidRPr="00133999">
        <w:rPr>
          <w:rFonts w:ascii="Calibri" w:eastAsia="Times New Roman" w:hAnsi="Calibri" w:cs="Times New Roman"/>
          <w:color w:val="000000"/>
          <w:spacing w:val="4"/>
        </w:rPr>
        <w:t xml:space="preserve">The </w:t>
      </w:r>
      <w:r w:rsidR="00D11460">
        <w:rPr>
          <w:rFonts w:ascii="Calibri" w:eastAsia="Times New Roman" w:hAnsi="Calibri" w:cs="Times New Roman"/>
          <w:color w:val="000000"/>
          <w:spacing w:val="4"/>
        </w:rPr>
        <w:t>c</w:t>
      </w:r>
      <w:r w:rsidR="00D11460" w:rsidRPr="00133999">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anagers</w:t>
      </w:r>
      <w:r w:rsidR="00D11460"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8"/>
        </w:rPr>
        <w:t>a</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spacing w:val="3"/>
        </w:rPr>
        <w:t>m</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ke</w:t>
      </w:r>
      <w:r w:rsidRPr="00133999">
        <w:rPr>
          <w:rFonts w:ascii="Calibri" w:eastAsia="Times New Roman" w:hAnsi="Calibri" w:cs="Times New Roman"/>
          <w:color w:val="000000"/>
          <w:spacing w:val="15"/>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vis</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 xml:space="preserve">or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ddi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 xml:space="preserve">ions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o the in</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 xml:space="preserve">mation on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form </w:t>
      </w:r>
      <w:r w:rsidRPr="00133999">
        <w:rPr>
          <w:rFonts w:ascii="Calibri" w:eastAsia="Times New Roman" w:hAnsi="Calibri" w:cs="Times New Roman"/>
          <w:color w:val="000000"/>
        </w:rPr>
        <w:t>that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s</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 pr</w:t>
      </w:r>
      <w:r w:rsidRPr="00133999">
        <w:rPr>
          <w:rFonts w:ascii="Calibri" w:eastAsia="Times New Roman" w:hAnsi="Calibri" w:cs="Times New Roman"/>
          <w:color w:val="000000"/>
          <w:spacing w:val="-1"/>
        </w:rPr>
        <w:t>o</w:t>
      </w:r>
      <w:r w:rsidRPr="00133999">
        <w:rPr>
          <w:rFonts w:ascii="Calibri" w:eastAsia="Times New Roman" w:hAnsi="Calibri" w:cs="Times New Roman"/>
          <w:color w:val="000000"/>
        </w:rPr>
        <w:t xml:space="preserve">vided </w:t>
      </w:r>
      <w:r w:rsidRPr="00133999">
        <w:rPr>
          <w:rFonts w:ascii="Calibri" w:eastAsia="Times New Roman" w:hAnsi="Calibri" w:cs="Times New Roman"/>
          <w:color w:val="000000"/>
          <w:spacing w:val="4"/>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5"/>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f</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 xml:space="preserve">ial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 of</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i</w:t>
      </w:r>
      <w:r w:rsidRPr="00133999">
        <w:rPr>
          <w:rFonts w:ascii="Calibri" w:eastAsia="Times New Roman" w:hAnsi="Calibri" w:cs="Times New Roman"/>
          <w:color w:val="000000"/>
          <w:spacing w:val="2"/>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 xml:space="preserve">in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e</w:t>
      </w:r>
      <w:r w:rsidRPr="00133999">
        <w:rPr>
          <w:rFonts w:ascii="Calibri" w:eastAsia="Times New Roman" w:hAnsi="Calibri" w:cs="Times New Roman"/>
          <w:color w:val="000000"/>
          <w:spacing w:val="2"/>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nt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 cost of</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ving</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or oth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rPr>
        <w:t>ow</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b</w:t>
      </w:r>
      <w:r w:rsidRPr="00133999">
        <w:rPr>
          <w:rFonts w:ascii="Calibri" w:eastAsia="Times New Roman" w:hAnsi="Calibri" w:cs="Times New Roman"/>
          <w:color w:val="000000"/>
        </w:rPr>
        <w:t>le tr</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 xml:space="preserve">ng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2"/>
        </w:rPr>
        <w:t>x</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nses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ot docum</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nted or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ca</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ulations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ve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 ma</w:t>
      </w:r>
      <w:r w:rsidRPr="00133999">
        <w:rPr>
          <w:rFonts w:ascii="Calibri" w:eastAsia="Times New Roman" w:hAnsi="Calibri" w:cs="Times New Roman"/>
          <w:color w:val="000000"/>
          <w:spacing w:val="2"/>
        </w:rPr>
        <w:t>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w:t>
      </w:r>
    </w:p>
    <w:p w14:paraId="559BA1AA" w14:textId="77777777" w:rsidR="00142807" w:rsidRPr="003A3790" w:rsidRDefault="00142807" w:rsidP="00082972">
      <w:pPr>
        <w:pStyle w:val="ListParagraph"/>
        <w:ind w:left="720"/>
        <w:rPr>
          <w:rFonts w:ascii="Calibri" w:eastAsia="Times New Roman" w:hAnsi="Calibri" w:cs="Times New Roman"/>
          <w:color w:val="000000"/>
        </w:rPr>
      </w:pPr>
    </w:p>
    <w:p w14:paraId="152D6022" w14:textId="44C5BFAA" w:rsidR="003A3790" w:rsidRDefault="003A3790" w:rsidP="00082972">
      <w:pPr>
        <w:pStyle w:val="ListParagraph"/>
        <w:ind w:left="720"/>
        <w:rPr>
          <w:rFonts w:ascii="Calibri" w:eastAsia="Times New Roman" w:hAnsi="Calibri" w:cs="Times New Roman"/>
        </w:rPr>
      </w:pPr>
      <w:r w:rsidRPr="003A3790">
        <w:rPr>
          <w:rFonts w:ascii="Calibri" w:eastAsia="Times New Roman" w:hAnsi="Calibri" w:cs="Times New Roman"/>
          <w:color w:val="000000"/>
          <w:spacing w:val="15"/>
        </w:rPr>
        <w:t xml:space="preserve">A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15"/>
        </w:rPr>
        <w:t xml:space="preserve"> may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oll</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ib</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e</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m</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fu</w:t>
      </w:r>
      <w:r w:rsidRPr="003A3790">
        <w:rPr>
          <w:rFonts w:ascii="Calibri" w:eastAsia="Times New Roman" w:hAnsi="Calibri" w:cs="Times New Roman"/>
          <w:color w:val="000000"/>
          <w:spacing w:val="1"/>
        </w:rPr>
        <w:t>n</w:t>
      </w:r>
      <w:r w:rsidRPr="003A3790">
        <w:rPr>
          <w:rFonts w:ascii="Calibri" w:eastAsia="Times New Roman" w:hAnsi="Calibri" w:cs="Times New Roman"/>
          <w:color w:val="000000"/>
        </w:rPr>
        <w:t>ds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while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 xml:space="preserve">n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1"/>
        </w:rPr>
        <w:t>ca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for</w:t>
      </w:r>
      <w:r w:rsidRPr="003A3790">
        <w:rPr>
          <w:rFonts w:ascii="Calibri" w:eastAsia="Times New Roman" w:hAnsi="Calibri" w:cs="Times New Roman"/>
          <w:color w:val="000000"/>
          <w:spacing w:val="1"/>
        </w:rPr>
        <w:t xml:space="preserve"> 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5"/>
        </w:rPr>
        <w:t xml:space="preserve"> </w:t>
      </w:r>
      <w:r w:rsidRPr="003A3790">
        <w:rPr>
          <w:rFonts w:ascii="Calibri" w:eastAsia="Times New Roman" w:hAnsi="Calibri" w:cs="Times New Roman"/>
          <w:color w:val="000000"/>
        </w:rPr>
        <w:t>funds</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rPr>
        <w:t>H</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
        </w:rPr>
        <w:t xml:space="preserve"> </w:t>
      </w:r>
      <w:r w:rsidR="00D11460">
        <w:rPr>
          <w:rFonts w:ascii="Calibri" w:eastAsia="Times New Roman" w:hAnsi="Calibri" w:cs="Times New Roman"/>
          <w:color w:val="000000"/>
          <w:spacing w:val="4"/>
        </w:rPr>
        <w:t>c</w:t>
      </w:r>
      <w:r w:rsidR="00D11460" w:rsidRPr="003A3790">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3A3790">
        <w:rPr>
          <w:rFonts w:ascii="Calibri" w:eastAsia="Times New Roman" w:hAnsi="Calibri" w:cs="Times New Roman"/>
          <w:color w:val="000000"/>
          <w:spacing w:val="4"/>
        </w:rPr>
        <w:t>anager</w:t>
      </w:r>
      <w:r w:rsidR="00D11460"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rPr>
        <w:t>ust</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make</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ior</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the 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ovid</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reg</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rdi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o</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
        </w:rPr>
        <w:t>ra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if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it</w:t>
      </w:r>
      <w:r w:rsidRPr="003A3790">
        <w:rPr>
          <w:rFonts w:ascii="Calibri" w:eastAsia="Times New Roman" w:hAnsi="Calibri" w:cs="Times New Roman"/>
          <w:color w:val="000000"/>
          <w:spacing w:val="27"/>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subsequ</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3"/>
        </w:rPr>
        <w:t>l</w:t>
      </w:r>
      <w:r w:rsidRPr="003A3790">
        <w:rPr>
          <w:rFonts w:ascii="Calibri" w:eastAsia="Times New Roman" w:hAnsi="Calibri" w:cs="Times New Roman"/>
          <w:color w:val="000000"/>
        </w:rPr>
        <w:t>y</w:t>
      </w:r>
      <w:r w:rsidRPr="003A3790">
        <w:rPr>
          <w:rFonts w:ascii="Calibri" w:eastAsia="Times New Roman" w:hAnsi="Calibri" w:cs="Times New Roman"/>
          <w:color w:val="000000"/>
          <w:spacing w:val="2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d</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(20C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2"/>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§663.32</w:t>
      </w:r>
      <w:r w:rsidRPr="003A3790">
        <w:rPr>
          <w:rFonts w:ascii="Calibri" w:eastAsia="Times New Roman" w:hAnsi="Calibri" w:cs="Times New Roman"/>
          <w:color w:val="000000"/>
          <w:spacing w:val="2"/>
        </w:rPr>
        <w:t>0</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 xml:space="preserve">). </w:t>
      </w:r>
      <w:r w:rsidRPr="003A3790">
        <w:rPr>
          <w:rFonts w:ascii="Calibri" w:eastAsia="Times New Roman" w:hAnsi="Calibri" w:cs="Times New Roman"/>
        </w:rPr>
        <w:t xml:space="preserve">Training services may be provided while an application for a Pell Grant is pending. However, funding will not be obligated until the Pell Grant is removed from pending status. </w:t>
      </w:r>
    </w:p>
    <w:p w14:paraId="7156B459" w14:textId="77777777" w:rsidR="00082972" w:rsidRPr="003A3790" w:rsidRDefault="00082972" w:rsidP="00082972">
      <w:pPr>
        <w:pStyle w:val="ListParagraph"/>
        <w:ind w:left="720"/>
        <w:rPr>
          <w:rFonts w:ascii="Calibri" w:eastAsia="Times New Roman" w:hAnsi="Calibri" w:cs="Times New Roman"/>
        </w:rPr>
      </w:pPr>
    </w:p>
    <w:p w14:paraId="09A9376C" w14:textId="06988360" w:rsidR="00871EE6" w:rsidRDefault="00EF05A0" w:rsidP="00082972">
      <w:pPr>
        <w:pStyle w:val="ListParagraph"/>
        <w:ind w:left="720"/>
      </w:pPr>
      <w:r>
        <w:t xml:space="preserve">ETPs, including community colleges, universities, technology centers, and private training entities may offer both Pell eligible and non-Pell eligible training programs. </w:t>
      </w:r>
      <w:r w:rsidR="000A52CF" w:rsidRPr="00082972">
        <w:rPr>
          <w:b/>
        </w:rPr>
        <w:t>Non-Pell eligible</w:t>
      </w:r>
      <w:r w:rsidR="000A52CF">
        <w:t xml:space="preserve"> training programs, do not calculate unmet need in the same manner as Pell eligible training programs. ETPs offering short term training that is not Pell eligible generally document only the direct cost of training, i.e., tuition and mandatory fees, books, equipment, cost of exams and licenses, etc. In the event the Coordination of Training Funds form indicates the training pro</w:t>
      </w:r>
      <w:r w:rsidR="00000A32">
        <w:t>gram</w:t>
      </w:r>
      <w:r w:rsidR="000A52CF">
        <w:t xml:space="preserve"> is not Pell eligible and the unmet financial need equals the cost of attendance, the service provider may provide supportive services in excess of the unmet financial need, as long as it has been appropriately justified and documented as a need in the client’s </w:t>
      </w:r>
      <w:r w:rsidR="000618D7">
        <w:t>OJM</w:t>
      </w:r>
      <w:r w:rsidR="000A52CF">
        <w:t xml:space="preserve"> file and that supportive service is required to allow the client to participate or continue in a WIOA occupational skills training activity.</w:t>
      </w:r>
    </w:p>
    <w:p w14:paraId="036DB275" w14:textId="78C367E9" w:rsidR="005367EB" w:rsidRPr="005367EB" w:rsidRDefault="005367EB" w:rsidP="005367EB">
      <w:pPr>
        <w:autoSpaceDE w:val="0"/>
        <w:autoSpaceDN w:val="0"/>
        <w:adjustRightInd w:val="0"/>
        <w:spacing w:after="0" w:line="240" w:lineRule="auto"/>
        <w:ind w:left="720"/>
        <w:jc w:val="left"/>
        <w:rPr>
          <w:rFonts w:ascii="Calibri" w:hAnsi="Calibri" w:cs="Calibri"/>
          <w:color w:val="000000"/>
        </w:rPr>
      </w:pPr>
      <w:r>
        <w:rPr>
          <w:rFonts w:ascii="Calibri" w:hAnsi="Calibri" w:cs="Calibri"/>
          <w:color w:val="000000"/>
        </w:rPr>
        <w:t xml:space="preserve">Note: </w:t>
      </w:r>
      <w:r w:rsidRPr="005367EB">
        <w:rPr>
          <w:rFonts w:ascii="Calibri" w:hAnsi="Calibri" w:cs="Calibri"/>
          <w:color w:val="000000"/>
        </w:rPr>
        <w:t>The C</w:t>
      </w:r>
      <w:r w:rsidR="00084C60">
        <w:rPr>
          <w:rFonts w:ascii="Calibri" w:hAnsi="Calibri" w:cs="Calibri"/>
          <w:color w:val="000000"/>
        </w:rPr>
        <w:t>o</w:t>
      </w:r>
      <w:r w:rsidRPr="005367EB">
        <w:rPr>
          <w:rFonts w:ascii="Calibri" w:hAnsi="Calibri" w:cs="Calibri"/>
          <w:color w:val="000000"/>
        </w:rPr>
        <w:t>TF form, attachment C to this issuance, has been revised to reflect that local WIOA staff are not authorized to change information entered by the financial aid officer (or the training facility’s appropriate designee) in Section II. If corrections are needed, the training provider is required to complete a new C</w:t>
      </w:r>
      <w:r w:rsidR="00084C60">
        <w:rPr>
          <w:rFonts w:ascii="Calibri" w:hAnsi="Calibri" w:cs="Calibri"/>
          <w:color w:val="000000"/>
        </w:rPr>
        <w:t>o</w:t>
      </w:r>
      <w:r w:rsidRPr="005367EB">
        <w:rPr>
          <w:rFonts w:ascii="Calibri" w:hAnsi="Calibri" w:cs="Calibri"/>
          <w:color w:val="000000"/>
        </w:rPr>
        <w:t>TF form or the financial aid officer/designee may make corrections to the original C</w:t>
      </w:r>
      <w:r w:rsidR="00084C60">
        <w:rPr>
          <w:rFonts w:ascii="Calibri" w:hAnsi="Calibri" w:cs="Calibri"/>
          <w:color w:val="000000"/>
        </w:rPr>
        <w:t>o</w:t>
      </w:r>
      <w:r w:rsidRPr="005367EB">
        <w:rPr>
          <w:rFonts w:ascii="Calibri" w:hAnsi="Calibri" w:cs="Calibri"/>
          <w:color w:val="000000"/>
        </w:rPr>
        <w:t xml:space="preserve">TF, initial each correction, and provide a new signature. </w:t>
      </w:r>
    </w:p>
    <w:p w14:paraId="2263D220" w14:textId="7B763EB1" w:rsidR="005367EB" w:rsidRPr="005367EB" w:rsidRDefault="005367EB" w:rsidP="00331838">
      <w:pPr>
        <w:autoSpaceDE w:val="0"/>
        <w:autoSpaceDN w:val="0"/>
        <w:adjustRightInd w:val="0"/>
        <w:spacing w:after="0" w:line="240" w:lineRule="auto"/>
        <w:ind w:firstLine="720"/>
        <w:jc w:val="left"/>
        <w:rPr>
          <w:rFonts w:ascii="Calibri" w:hAnsi="Calibri" w:cs="Calibri"/>
          <w:color w:val="000000"/>
        </w:rPr>
      </w:pPr>
      <w:r w:rsidRPr="005367EB">
        <w:rPr>
          <w:rFonts w:ascii="Calibri" w:hAnsi="Calibri" w:cs="Calibri"/>
          <w:color w:val="000000"/>
        </w:rPr>
        <w:t>The process for completion of the C</w:t>
      </w:r>
      <w:r w:rsidR="00084C60">
        <w:rPr>
          <w:rFonts w:ascii="Calibri" w:hAnsi="Calibri" w:cs="Calibri"/>
          <w:color w:val="000000"/>
        </w:rPr>
        <w:t>o</w:t>
      </w:r>
      <w:r w:rsidRPr="005367EB">
        <w:rPr>
          <w:rFonts w:ascii="Calibri" w:hAnsi="Calibri" w:cs="Calibri"/>
          <w:color w:val="000000"/>
        </w:rPr>
        <w:t xml:space="preserve">TF form is explained below: </w:t>
      </w:r>
    </w:p>
    <w:p w14:paraId="6A80E220" w14:textId="024FFF9F" w:rsidR="005367EB" w:rsidRPr="00331838" w:rsidRDefault="005367EB" w:rsidP="00331838">
      <w:pPr>
        <w:numPr>
          <w:ilvl w:val="0"/>
          <w:numId w:val="31"/>
        </w:numPr>
        <w:autoSpaceDE w:val="0"/>
        <w:autoSpaceDN w:val="0"/>
        <w:adjustRightInd w:val="0"/>
        <w:spacing w:after="20" w:line="240" w:lineRule="auto"/>
        <w:contextualSpacing/>
        <w:jc w:val="left"/>
        <w:rPr>
          <w:rFonts w:ascii="Calibri" w:hAnsi="Calibri" w:cs="Calibri"/>
          <w:color w:val="000000"/>
        </w:rPr>
      </w:pPr>
      <w:r w:rsidRPr="00331838">
        <w:rPr>
          <w:rFonts w:ascii="Calibri" w:hAnsi="Calibri" w:cs="Calibri"/>
          <w:color w:val="000000"/>
        </w:rPr>
        <w:t>Section I of the C</w:t>
      </w:r>
      <w:r w:rsidR="00084C60">
        <w:rPr>
          <w:rFonts w:ascii="Calibri" w:hAnsi="Calibri" w:cs="Calibri"/>
          <w:color w:val="000000"/>
        </w:rPr>
        <w:t>o</w:t>
      </w:r>
      <w:r w:rsidRPr="00331838">
        <w:rPr>
          <w:rFonts w:ascii="Calibri" w:hAnsi="Calibri" w:cs="Calibri"/>
          <w:color w:val="000000"/>
        </w:rPr>
        <w:t xml:space="preserve">TF form must be completed by the WIOA case manager, signed by the WIOA participant requesting training, and sent to the financial aid office of the appropriate training entity. </w:t>
      </w:r>
    </w:p>
    <w:p w14:paraId="6D6FD0EB" w14:textId="77777777" w:rsidR="005367EB" w:rsidRPr="00331838" w:rsidRDefault="005367EB" w:rsidP="00331838">
      <w:pPr>
        <w:numPr>
          <w:ilvl w:val="0"/>
          <w:numId w:val="31"/>
        </w:numPr>
        <w:autoSpaceDE w:val="0"/>
        <w:autoSpaceDN w:val="0"/>
        <w:adjustRightInd w:val="0"/>
        <w:spacing w:after="20" w:line="240" w:lineRule="auto"/>
        <w:contextualSpacing/>
        <w:jc w:val="left"/>
        <w:rPr>
          <w:rFonts w:ascii="Calibri" w:hAnsi="Calibri" w:cs="Calibri"/>
          <w:color w:val="000000"/>
        </w:rPr>
      </w:pPr>
      <w:r w:rsidRPr="00331838">
        <w:rPr>
          <w:rFonts w:ascii="Calibri" w:hAnsi="Calibri" w:cs="Calibri"/>
          <w:color w:val="000000"/>
        </w:rPr>
        <w:lastRenderedPageBreak/>
        <w:t xml:space="preserve">Section II must be completed by the financial aid officer (or the training entity’s designated staff) and returned to the case manager. Section II must include all known financial resources, with the exception of loans and VA benefits for education and training. </w:t>
      </w:r>
    </w:p>
    <w:p w14:paraId="5B1D05A0" w14:textId="75AECBC4" w:rsidR="005367EB" w:rsidRDefault="005367EB" w:rsidP="00331838">
      <w:pPr>
        <w:pStyle w:val="ListParagraph"/>
        <w:ind w:left="1080"/>
      </w:pPr>
      <w:r w:rsidRPr="00331838">
        <w:rPr>
          <w:rFonts w:ascii="Calibri" w:hAnsi="Calibri" w:cs="Calibri"/>
          <w:color w:val="000000"/>
        </w:rPr>
        <w:t>Section III is then signed by the case manager, attesting that WIOA funds are necessary for the completion of the individual’s employment goal(s).</w:t>
      </w:r>
    </w:p>
    <w:p w14:paraId="0EB5A88E" w14:textId="77777777" w:rsidR="00082972" w:rsidRPr="003A3790" w:rsidRDefault="00082972" w:rsidP="00082972">
      <w:pPr>
        <w:pStyle w:val="ListParagraph"/>
        <w:ind w:left="720"/>
        <w:rPr>
          <w:rFonts w:ascii="Calibri" w:eastAsia="Times New Roman" w:hAnsi="Calibri" w:cs="Times New Roman"/>
          <w:color w:val="000000"/>
        </w:rPr>
      </w:pPr>
    </w:p>
    <w:p w14:paraId="6A910D47" w14:textId="3C5DB38A" w:rsidR="00C9572B" w:rsidRPr="00082972" w:rsidRDefault="00A3606E" w:rsidP="00082972">
      <w:pPr>
        <w:pStyle w:val="ListParagraph"/>
        <w:numPr>
          <w:ilvl w:val="0"/>
          <w:numId w:val="22"/>
        </w:numPr>
        <w:rPr>
          <w:rFonts w:ascii="Calibri" w:eastAsia="Times New Roman" w:hAnsi="Calibri" w:cs="Calibri"/>
          <w:b/>
          <w:bCs/>
          <w:smallCaps/>
        </w:rPr>
      </w:pPr>
      <w:r w:rsidRPr="00082972">
        <w:rPr>
          <w:b/>
          <w:bCs/>
        </w:rPr>
        <w:t xml:space="preserve">Establishing an ITA </w:t>
      </w:r>
    </w:p>
    <w:p w14:paraId="79CC523C" w14:textId="51C63338" w:rsidR="00344AFF" w:rsidRDefault="00A3606E" w:rsidP="00984762">
      <w:pPr>
        <w:pStyle w:val="ListParagraph"/>
        <w:numPr>
          <w:ilvl w:val="1"/>
          <w:numId w:val="23"/>
        </w:numPr>
        <w:ind w:left="1152"/>
        <w:rPr>
          <w:rFonts w:ascii="Calibri" w:eastAsia="Times New Roman" w:hAnsi="Calibri" w:cs="Calibri"/>
        </w:rPr>
      </w:pPr>
      <w:r w:rsidRPr="00247FD4">
        <w:rPr>
          <w:rFonts w:ascii="Calibri" w:eastAsia="Times New Roman" w:hAnsi="Calibri" w:cs="Calibri"/>
        </w:rPr>
        <w:t>An I</w:t>
      </w:r>
      <w:r w:rsidR="0099730A" w:rsidRPr="00247FD4">
        <w:rPr>
          <w:rFonts w:ascii="Calibri" w:eastAsia="Times New Roman" w:hAnsi="Calibri" w:cs="Calibri"/>
        </w:rPr>
        <w:t>TA</w:t>
      </w:r>
      <w:r w:rsidRPr="00247FD4">
        <w:rPr>
          <w:rFonts w:ascii="Calibri" w:eastAsia="Times New Roman" w:hAnsi="Calibri" w:cs="Calibri"/>
        </w:rPr>
        <w:t xml:space="preserve"> has a cost limitation (cumulative training expenditures/obligations) of a maximum of $10,000 in a two-year period.  The NEWDB </w:t>
      </w:r>
      <w:r w:rsidR="00084C60">
        <w:rPr>
          <w:rFonts w:ascii="Calibri" w:eastAsia="Times New Roman" w:hAnsi="Calibri" w:cs="Calibri"/>
        </w:rPr>
        <w:t xml:space="preserve">Executive </w:t>
      </w:r>
      <w:r w:rsidRPr="00247FD4">
        <w:rPr>
          <w:rFonts w:ascii="Calibri" w:eastAsia="Times New Roman" w:hAnsi="Calibri" w:cs="Calibri"/>
        </w:rPr>
        <w:t xml:space="preserve">Director may approve an additional $2,500 based on need.  The </w:t>
      </w:r>
      <w:r w:rsidR="006D11EE" w:rsidRPr="00247FD4">
        <w:rPr>
          <w:rFonts w:ascii="Calibri" w:eastAsia="Times New Roman" w:hAnsi="Calibri" w:cs="Calibri"/>
        </w:rPr>
        <w:t>ITA</w:t>
      </w:r>
      <w:r w:rsidRPr="00247FD4">
        <w:rPr>
          <w:rFonts w:ascii="Calibri" w:eastAsia="Times New Roman" w:hAnsi="Calibri" w:cs="Calibri"/>
        </w:rPr>
        <w:t xml:space="preserve"> should only be issued for the client’s determined unmet need up to the maximum amount.</w:t>
      </w:r>
      <w:r w:rsidR="00BF7878" w:rsidRPr="00247FD4">
        <w:rPr>
          <w:rFonts w:ascii="Calibri" w:eastAsia="Times New Roman" w:hAnsi="Calibri" w:cs="Calibri"/>
        </w:rPr>
        <w:t xml:space="preserve">  The costs associated with an ITA must correspond to the date of the WIOA program enrollment.  I</w:t>
      </w:r>
      <w:r w:rsidR="00247FD4" w:rsidRPr="00247FD4">
        <w:rPr>
          <w:rFonts w:ascii="Calibri" w:eastAsia="Times New Roman" w:hAnsi="Calibri" w:cs="Calibri"/>
        </w:rPr>
        <w:t xml:space="preserve">TA’s approved after a participant’s </w:t>
      </w:r>
      <w:r w:rsidR="00BF7878" w:rsidRPr="00247FD4">
        <w:rPr>
          <w:rFonts w:ascii="Calibri" w:eastAsia="Times New Roman" w:hAnsi="Calibri" w:cs="Calibri"/>
        </w:rPr>
        <w:t xml:space="preserve">education/training </w:t>
      </w:r>
      <w:r w:rsidR="00247FD4" w:rsidRPr="00247FD4">
        <w:rPr>
          <w:rFonts w:ascii="Calibri" w:eastAsia="Times New Roman" w:hAnsi="Calibri" w:cs="Calibri"/>
        </w:rPr>
        <w:t>start date must be prorated to the date of WIOA enrollment.</w:t>
      </w:r>
      <w:r w:rsidR="00BF7878" w:rsidRPr="00247FD4">
        <w:rPr>
          <w:rFonts w:ascii="Calibri" w:eastAsia="Times New Roman" w:hAnsi="Calibri" w:cs="Calibri"/>
        </w:rPr>
        <w:t xml:space="preserve"> </w:t>
      </w:r>
    </w:p>
    <w:p w14:paraId="1083151F" w14:textId="77777777" w:rsidR="00247FD4" w:rsidRPr="00247FD4" w:rsidRDefault="00247FD4" w:rsidP="00984762">
      <w:pPr>
        <w:pStyle w:val="ListParagraph"/>
        <w:ind w:left="1152"/>
        <w:rPr>
          <w:rFonts w:ascii="Calibri" w:eastAsia="Times New Roman" w:hAnsi="Calibri" w:cs="Calibri"/>
        </w:rPr>
      </w:pPr>
    </w:p>
    <w:p w14:paraId="2469FB35" w14:textId="01DC55D8" w:rsidR="003A3790" w:rsidRDefault="00D11460" w:rsidP="00984762">
      <w:pPr>
        <w:pStyle w:val="ListParagraph"/>
        <w:numPr>
          <w:ilvl w:val="1"/>
          <w:numId w:val="23"/>
        </w:numPr>
        <w:ind w:left="1152"/>
        <w:rPr>
          <w:rFonts w:ascii="Calibri" w:eastAsia="Times New Roman" w:hAnsi="Calibri" w:cs="Calibri"/>
        </w:rPr>
      </w:pP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 xml:space="preserve">have a maximum of two (2) years to complete </w:t>
      </w:r>
      <w:r w:rsidR="00E6292D">
        <w:rPr>
          <w:rFonts w:ascii="Calibri" w:eastAsia="Times New Roman" w:hAnsi="Calibri" w:cs="Calibri"/>
        </w:rPr>
        <w:t>each individual ITA for</w:t>
      </w:r>
      <w:r w:rsidR="003A3790" w:rsidRPr="003A3790">
        <w:rPr>
          <w:rFonts w:ascii="Calibri" w:eastAsia="Times New Roman" w:hAnsi="Calibri" w:cs="Calibri"/>
        </w:rPr>
        <w:t xml:space="preserve"> training services program as described in this policy and as described in his/her I</w:t>
      </w:r>
      <w:r w:rsidR="0099730A">
        <w:rPr>
          <w:rFonts w:ascii="Calibri" w:eastAsia="Times New Roman" w:hAnsi="Calibri" w:cs="Calibri"/>
        </w:rPr>
        <w:t>EP</w:t>
      </w:r>
      <w:r w:rsidR="003A3790" w:rsidRPr="003A3790">
        <w:rPr>
          <w:rFonts w:ascii="Calibri" w:eastAsia="Times New Roman" w:hAnsi="Calibri" w:cs="Calibri"/>
        </w:rPr>
        <w:t>)</w:t>
      </w:r>
      <w:r w:rsidR="0099730A">
        <w:rPr>
          <w:rFonts w:ascii="Calibri" w:eastAsia="Times New Roman" w:hAnsi="Calibri" w:cs="Calibri"/>
        </w:rPr>
        <w:t xml:space="preserve"> and</w:t>
      </w:r>
      <w:r w:rsidR="003A3790" w:rsidRPr="003A3790">
        <w:rPr>
          <w:rFonts w:ascii="Calibri" w:eastAsia="Times New Roman" w:hAnsi="Calibri" w:cs="Calibri"/>
        </w:rPr>
        <w:t xml:space="preserve"> I</w:t>
      </w:r>
      <w:r w:rsidR="0099730A">
        <w:rPr>
          <w:rFonts w:ascii="Calibri" w:eastAsia="Times New Roman" w:hAnsi="Calibri" w:cs="Calibri"/>
        </w:rPr>
        <w:t>SS</w:t>
      </w:r>
      <w:r w:rsidR="003A3790" w:rsidRPr="003A3790">
        <w:rPr>
          <w:rFonts w:ascii="Calibri" w:eastAsia="Times New Roman" w:hAnsi="Calibri" w:cs="Calibri"/>
        </w:rPr>
        <w:t xml:space="preserve">. </w:t>
      </w:r>
      <w:r w:rsidR="003A3790" w:rsidRPr="003A3790">
        <w:rPr>
          <w:rFonts w:ascii="Calibri" w:eastAsia="Times New Roman" w:hAnsi="Calibri" w:cs="Calibri"/>
          <w:bCs/>
        </w:rPr>
        <w:t>I</w:t>
      </w:r>
      <w:r w:rsidR="0099730A">
        <w:rPr>
          <w:rFonts w:ascii="Calibri" w:eastAsia="Times New Roman" w:hAnsi="Calibri" w:cs="Calibri"/>
          <w:bCs/>
        </w:rPr>
        <w:t>TAs</w:t>
      </w:r>
      <w:r w:rsidR="003A3790" w:rsidRPr="003A3790">
        <w:rPr>
          <w:rFonts w:ascii="Calibri" w:eastAsia="Times New Roman" w:hAnsi="Calibri" w:cs="Calibri"/>
        </w:rPr>
        <w:t xml:space="preserve"> have an expiration date of no more than two years from the account start date, unless initially approved by the NEWDB </w:t>
      </w:r>
      <w:r w:rsidR="0099730A">
        <w:rPr>
          <w:rFonts w:ascii="Calibri" w:eastAsia="Times New Roman" w:hAnsi="Calibri" w:cs="Calibri"/>
        </w:rPr>
        <w:t xml:space="preserve">Executive </w:t>
      </w:r>
      <w:r w:rsidR="003A3790" w:rsidRPr="003A3790">
        <w:rPr>
          <w:rFonts w:ascii="Calibri" w:eastAsia="Times New Roman" w:hAnsi="Calibri" w:cs="Calibri"/>
        </w:rPr>
        <w:t xml:space="preserve">Director.  Renewals/extensions beyond two years must have the NEWDB </w:t>
      </w:r>
      <w:r w:rsidR="0099730A">
        <w:rPr>
          <w:rFonts w:ascii="Calibri" w:eastAsia="Times New Roman" w:hAnsi="Calibri" w:cs="Calibri"/>
        </w:rPr>
        <w:t xml:space="preserve">Executive </w:t>
      </w:r>
      <w:r w:rsidR="003A3790" w:rsidRPr="003A3790">
        <w:rPr>
          <w:rFonts w:ascii="Calibri" w:eastAsia="Times New Roman" w:hAnsi="Calibri" w:cs="Calibri"/>
        </w:rPr>
        <w:t>Director approval.  The request must be submitted in writing and contain justification as to the extenuating circumstances that prevented the completion of the training program in the allotted time.  (Examples: illness that prevents attendance; courses not being available sequentially in the order required to complete in a two-year period, etc.)  If an extension is approved, an I</w:t>
      </w:r>
      <w:r w:rsidR="0099730A">
        <w:rPr>
          <w:rFonts w:ascii="Calibri" w:eastAsia="Times New Roman" w:hAnsi="Calibri" w:cs="Calibri"/>
        </w:rPr>
        <w:t>TA</w:t>
      </w:r>
      <w:r w:rsidR="003A3790" w:rsidRPr="003A3790">
        <w:rPr>
          <w:rFonts w:ascii="Calibri" w:eastAsia="Times New Roman" w:hAnsi="Calibri" w:cs="Calibri"/>
        </w:rPr>
        <w:t xml:space="preserve"> </w:t>
      </w:r>
      <w:r w:rsidR="0099730A">
        <w:rPr>
          <w:rFonts w:ascii="Calibri" w:eastAsia="Times New Roman" w:hAnsi="Calibri" w:cs="Calibri"/>
        </w:rPr>
        <w:t>m</w:t>
      </w:r>
      <w:r w:rsidR="003A3790" w:rsidRPr="003A3790">
        <w:rPr>
          <w:rFonts w:ascii="Calibri" w:eastAsia="Times New Roman" w:hAnsi="Calibri" w:cs="Calibri"/>
        </w:rPr>
        <w:t xml:space="preserve">odification will be completed by the </w:t>
      </w:r>
      <w:r>
        <w:rPr>
          <w:rFonts w:ascii="Calibri" w:eastAsia="Times New Roman" w:hAnsi="Calibri" w:cs="Calibri"/>
        </w:rPr>
        <w:t>c</w:t>
      </w:r>
      <w:r w:rsidRPr="003A3790">
        <w:rPr>
          <w:rFonts w:ascii="Calibri" w:eastAsia="Times New Roman" w:hAnsi="Calibri" w:cs="Calibri"/>
        </w:rPr>
        <w:t xml:space="preserve">areer </w:t>
      </w:r>
      <w:r>
        <w:rPr>
          <w:rFonts w:ascii="Calibri" w:eastAsia="Times New Roman" w:hAnsi="Calibri" w:cs="Calibri"/>
        </w:rPr>
        <w:t>m</w:t>
      </w:r>
      <w:r w:rsidRPr="003A3790">
        <w:rPr>
          <w:rFonts w:ascii="Calibri" w:eastAsia="Times New Roman" w:hAnsi="Calibri" w:cs="Calibri"/>
        </w:rPr>
        <w:t>anager</w:t>
      </w:r>
      <w:r w:rsidR="003A3790" w:rsidRPr="003A3790">
        <w:rPr>
          <w:rFonts w:ascii="Calibri" w:eastAsia="Times New Roman" w:hAnsi="Calibri" w:cs="Calibri"/>
        </w:rPr>
        <w:t xml:space="preserve">.  A copy of the written communication approving the extension should be attached to the modification and uploaded.  An appropriate case note must be entered in the </w:t>
      </w:r>
      <w:r w:rsidR="000618D7">
        <w:rPr>
          <w:rFonts w:ascii="Calibri" w:eastAsia="Times New Roman" w:hAnsi="Calibri" w:cs="Calibri"/>
        </w:rPr>
        <w:t>OJM</w:t>
      </w:r>
      <w:r w:rsidR="003A3790" w:rsidRPr="003A3790">
        <w:rPr>
          <w:rFonts w:ascii="Calibri" w:eastAsia="Times New Roman" w:hAnsi="Calibri" w:cs="Calibri"/>
        </w:rPr>
        <w:t xml:space="preserve"> file. </w:t>
      </w:r>
    </w:p>
    <w:p w14:paraId="65049EAE" w14:textId="77777777" w:rsidR="00E6292D" w:rsidRPr="001D0FB3" w:rsidRDefault="00E6292D" w:rsidP="001D0FB3">
      <w:pPr>
        <w:pStyle w:val="ListParagraph"/>
        <w:rPr>
          <w:rFonts w:ascii="Calibri" w:eastAsia="Times New Roman" w:hAnsi="Calibri" w:cs="Calibri"/>
        </w:rPr>
      </w:pPr>
    </w:p>
    <w:p w14:paraId="2E49713B" w14:textId="7CD5E022"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 xml:space="preserve">Participants who are in progressive pathway training may take more than 2 years in total time to complete their training pathway, but each individual ITA in that pathway is limited to a maximum of 2-years. Individual ITA’s may extend beyond 2-years with approval from the NEWDB </w:t>
      </w:r>
      <w:r w:rsidR="00084C60">
        <w:rPr>
          <w:rFonts w:ascii="Calibri" w:eastAsia="Times New Roman" w:hAnsi="Calibri" w:cs="Calibri"/>
        </w:rPr>
        <w:t>Executive D</w:t>
      </w:r>
      <w:r w:rsidRPr="00E6292D">
        <w:rPr>
          <w:rFonts w:ascii="Calibri" w:eastAsia="Times New Roman" w:hAnsi="Calibri" w:cs="Calibri"/>
        </w:rPr>
        <w:t xml:space="preserve">irector. </w:t>
      </w:r>
    </w:p>
    <w:p w14:paraId="5289C0AB" w14:textId="77777777" w:rsidR="00E6292D" w:rsidRPr="00E6292D" w:rsidRDefault="00E6292D" w:rsidP="00E6292D">
      <w:pPr>
        <w:pStyle w:val="ListParagraph"/>
        <w:ind w:left="1152"/>
        <w:rPr>
          <w:rFonts w:ascii="Calibri" w:eastAsia="Times New Roman" w:hAnsi="Calibri" w:cs="Calibri"/>
        </w:rPr>
      </w:pPr>
    </w:p>
    <w:p w14:paraId="09B150F7" w14:textId="3404800D"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 xml:space="preserve">However, there is still a maximum of $10,000 allowed for training assistance per client per lifetime, unless approval is given by the NEWDB </w:t>
      </w:r>
      <w:r w:rsidR="00084C60">
        <w:rPr>
          <w:rFonts w:ascii="Calibri" w:eastAsia="Times New Roman" w:hAnsi="Calibri" w:cs="Calibri"/>
        </w:rPr>
        <w:t>Executive D</w:t>
      </w:r>
      <w:r w:rsidRPr="00E6292D">
        <w:rPr>
          <w:rFonts w:ascii="Calibri" w:eastAsia="Times New Roman" w:hAnsi="Calibri" w:cs="Calibri"/>
        </w:rPr>
        <w:t xml:space="preserve">irector. </w:t>
      </w:r>
    </w:p>
    <w:p w14:paraId="727BDC55" w14:textId="77777777" w:rsidR="00E6292D" w:rsidRPr="00E6292D" w:rsidRDefault="00E6292D" w:rsidP="00E6292D">
      <w:pPr>
        <w:pStyle w:val="ListParagraph"/>
        <w:ind w:left="1152"/>
        <w:rPr>
          <w:rFonts w:ascii="Calibri" w:eastAsia="Times New Roman" w:hAnsi="Calibri" w:cs="Calibri"/>
        </w:rPr>
      </w:pPr>
    </w:p>
    <w:p w14:paraId="14C0A975" w14:textId="677AEC8F"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Example:</w:t>
      </w:r>
    </w:p>
    <w:p w14:paraId="3E31BBA8" w14:textId="77777777" w:rsidR="00E6292D" w:rsidRPr="00E6292D" w:rsidRDefault="00E6292D" w:rsidP="00E6292D">
      <w:pPr>
        <w:pStyle w:val="ListParagraph"/>
        <w:ind w:left="1152"/>
        <w:rPr>
          <w:rFonts w:ascii="Calibri" w:eastAsia="Times New Roman" w:hAnsi="Calibri" w:cs="Calibri"/>
        </w:rPr>
      </w:pPr>
      <w:r w:rsidRPr="00E6292D">
        <w:rPr>
          <w:rFonts w:ascii="Calibri" w:eastAsia="Times New Roman" w:hAnsi="Calibri" w:cs="Calibri"/>
        </w:rPr>
        <w:t xml:space="preserve">A participant may have multiple ITA’s that last 6-months, 1-year, and 2-years, for a total training time of 3.5 years, however the total costs of all ITA’s may not exceed $10,000. </w:t>
      </w:r>
    </w:p>
    <w:p w14:paraId="758828DA" w14:textId="77777777" w:rsidR="00344AFF" w:rsidRPr="003A3790" w:rsidRDefault="00344AFF" w:rsidP="00984762">
      <w:pPr>
        <w:pStyle w:val="ListParagraph"/>
        <w:ind w:left="1152"/>
        <w:rPr>
          <w:rFonts w:ascii="Calibri" w:eastAsia="Times New Roman" w:hAnsi="Calibri" w:cs="Calibri"/>
        </w:rPr>
      </w:pPr>
    </w:p>
    <w:p w14:paraId="3CDA0335" w14:textId="0C097F0C" w:rsidR="00344AFF"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The Co</w:t>
      </w:r>
      <w:r w:rsidR="0099730A">
        <w:rPr>
          <w:rFonts w:ascii="Calibri" w:eastAsia="Times New Roman" w:hAnsi="Calibri" w:cs="Calibri"/>
        </w:rPr>
        <w:t>TF</w:t>
      </w:r>
      <w:r w:rsidRPr="003A3790">
        <w:rPr>
          <w:rFonts w:ascii="Calibri" w:eastAsia="Times New Roman" w:hAnsi="Calibri" w:cs="Calibri"/>
        </w:rPr>
        <w:t xml:space="preserve"> must prove an unmet need before an I</w:t>
      </w:r>
      <w:r w:rsidR="0099730A">
        <w:rPr>
          <w:rFonts w:ascii="Calibri" w:eastAsia="Times New Roman" w:hAnsi="Calibri" w:cs="Calibri"/>
        </w:rPr>
        <w:t>TA</w:t>
      </w:r>
      <w:r w:rsidRPr="003A3790">
        <w:rPr>
          <w:rFonts w:ascii="Calibri" w:eastAsia="Times New Roman" w:hAnsi="Calibri" w:cs="Calibri"/>
        </w:rPr>
        <w:t xml:space="preserve"> can be established and a Voucher for Training issued. The Co</w:t>
      </w:r>
      <w:r w:rsidR="0099730A">
        <w:rPr>
          <w:rFonts w:ascii="Calibri" w:eastAsia="Times New Roman" w:hAnsi="Calibri" w:cs="Calibri"/>
        </w:rPr>
        <w:t>TF</w:t>
      </w:r>
      <w:r w:rsidRPr="003A3790">
        <w:rPr>
          <w:rFonts w:ascii="Calibri" w:eastAsia="Times New Roman" w:hAnsi="Calibri" w:cs="Calibri"/>
        </w:rPr>
        <w:t xml:space="preserve">, signed by the financial aid officer, will record the client training-related financial assistance needs and the mix of funding assistance, concluding with the </w:t>
      </w:r>
      <w:r w:rsidR="00D11460">
        <w:rPr>
          <w:rFonts w:ascii="Calibri" w:eastAsia="Times New Roman" w:hAnsi="Calibri" w:cs="Calibri"/>
        </w:rPr>
        <w:t>participant</w:t>
      </w:r>
      <w:r w:rsidR="0099730A">
        <w:rPr>
          <w:rFonts w:ascii="Calibri" w:eastAsia="Times New Roman" w:hAnsi="Calibri" w:cs="Calibri"/>
        </w:rPr>
        <w:t>’</w:t>
      </w:r>
      <w:r w:rsidR="00D11460">
        <w:rPr>
          <w:rFonts w:ascii="Calibri" w:eastAsia="Times New Roman" w:hAnsi="Calibri" w:cs="Calibri"/>
        </w:rPr>
        <w:t xml:space="preserve">s </w:t>
      </w:r>
      <w:r w:rsidRPr="003A3790">
        <w:rPr>
          <w:rFonts w:ascii="Calibri" w:eastAsia="Times New Roman" w:hAnsi="Calibri" w:cs="Calibri"/>
        </w:rPr>
        <w:t>unmet need.</w:t>
      </w:r>
    </w:p>
    <w:p w14:paraId="10D6DB27" w14:textId="1D60A201" w:rsidR="003A3790" w:rsidRPr="003A3790" w:rsidRDefault="003A3790" w:rsidP="00984762">
      <w:pPr>
        <w:pStyle w:val="ListParagraph"/>
        <w:ind w:left="1152" w:firstLine="105"/>
        <w:rPr>
          <w:rFonts w:ascii="Calibri" w:eastAsia="Times New Roman" w:hAnsi="Calibri" w:cs="Calibri"/>
        </w:rPr>
      </w:pPr>
    </w:p>
    <w:p w14:paraId="1DA211CE" w14:textId="7F9EABB7"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lastRenderedPageBreak/>
        <w:t xml:space="preserve">The </w:t>
      </w:r>
      <w:r w:rsidR="0099730A">
        <w:rPr>
          <w:rFonts w:ascii="Calibri" w:eastAsia="Times New Roman" w:hAnsi="Calibri" w:cs="Calibri"/>
        </w:rPr>
        <w:t xml:space="preserve">ITA </w:t>
      </w:r>
      <w:r w:rsidRPr="003A3790">
        <w:rPr>
          <w:rFonts w:ascii="Calibri" w:eastAsia="Times New Roman" w:hAnsi="Calibri" w:cs="Calibri"/>
        </w:rPr>
        <w:t xml:space="preserve">is established by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 xml:space="preserve">on behalf of the client at an amount that is appropriate for his/her training program financial need.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must ensure that the most current eligible training provider list and costs are available in order to determine the amount of the I</w:t>
      </w:r>
      <w:r w:rsidR="0099730A">
        <w:rPr>
          <w:rFonts w:ascii="Calibri" w:eastAsia="Times New Roman" w:hAnsi="Calibri" w:cs="Calibri"/>
        </w:rPr>
        <w:t>TA</w:t>
      </w:r>
      <w:r w:rsidRPr="003A3790">
        <w:rPr>
          <w:rFonts w:ascii="Calibri" w:eastAsia="Times New Roman" w:hAnsi="Calibri" w:cs="Calibri"/>
        </w:rPr>
        <w:t xml:space="preserve"> for each individual </w:t>
      </w:r>
      <w:r w:rsidR="00D11460">
        <w:rPr>
          <w:rFonts w:ascii="Calibri" w:eastAsia="Times New Roman" w:hAnsi="Calibri" w:cs="Calibri"/>
        </w:rPr>
        <w:t>participant</w:t>
      </w:r>
      <w:r w:rsidRPr="003A3790">
        <w:rPr>
          <w:rFonts w:ascii="Calibri" w:eastAsia="Times New Roman" w:hAnsi="Calibri" w:cs="Calibri"/>
        </w:rPr>
        <w:t xml:space="preserve">.  </w:t>
      </w:r>
      <w:r w:rsidRPr="003A3790">
        <w:rPr>
          <w:rFonts w:ascii="Calibri" w:eastAsia="Times New Roman" w:hAnsi="Calibri" w:cs="Calibri"/>
          <w:bCs/>
        </w:rPr>
        <w:t xml:space="preserve">Financial aid officers should be made aware that any changes that may occur to the current unmet need amount must be immediately reported to the </w:t>
      </w:r>
      <w:r w:rsidR="00D11460">
        <w:rPr>
          <w:rFonts w:ascii="Calibri" w:eastAsia="Times New Roman" w:hAnsi="Calibri" w:cs="Calibri"/>
          <w:bCs/>
        </w:rPr>
        <w:t>participants career manager</w:t>
      </w:r>
      <w:r w:rsidRPr="003A3790">
        <w:rPr>
          <w:rFonts w:ascii="Calibri" w:eastAsia="Times New Roman" w:hAnsi="Calibri" w:cs="Calibri"/>
          <w:bCs/>
        </w:rPr>
        <w:t>.</w:t>
      </w:r>
      <w:r w:rsidRPr="003A3790">
        <w:rPr>
          <w:rFonts w:ascii="Calibri" w:eastAsia="Times New Roman" w:hAnsi="Calibri" w:cs="Calibri"/>
        </w:rPr>
        <w:t xml:space="preserve">  </w:t>
      </w:r>
    </w:p>
    <w:p w14:paraId="28D98F8F" w14:textId="77777777" w:rsidR="00344AFF" w:rsidRDefault="00344AFF" w:rsidP="00984762">
      <w:pPr>
        <w:pStyle w:val="ListParagraph"/>
        <w:ind w:left="1152"/>
        <w:rPr>
          <w:rFonts w:ascii="Calibri" w:eastAsia="Times New Roman" w:hAnsi="Calibri" w:cs="Calibri"/>
        </w:rPr>
      </w:pPr>
    </w:p>
    <w:p w14:paraId="6D91CCDF" w14:textId="493DDFBB"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When an I</w:t>
      </w:r>
      <w:r w:rsidR="00B20FFE">
        <w:rPr>
          <w:rFonts w:ascii="Calibri" w:eastAsia="Times New Roman" w:hAnsi="Calibri" w:cs="Calibri"/>
        </w:rPr>
        <w:t>TA</w:t>
      </w:r>
      <w:r w:rsidRPr="003A3790">
        <w:rPr>
          <w:rFonts w:ascii="Calibri" w:eastAsia="Times New Roman" w:hAnsi="Calibri" w:cs="Calibri"/>
        </w:rPr>
        <w:t xml:space="preserve"> is established, staff must record the services associated with the account in the </w:t>
      </w:r>
      <w:r w:rsidR="002D6F44">
        <w:rPr>
          <w:rFonts w:ascii="Calibri" w:eastAsia="Times New Roman" w:hAnsi="Calibri" w:cs="Calibri"/>
        </w:rPr>
        <w:t>O</w:t>
      </w:r>
      <w:r w:rsidR="00084C60">
        <w:rPr>
          <w:rFonts w:ascii="Calibri" w:eastAsia="Times New Roman" w:hAnsi="Calibri" w:cs="Calibri"/>
        </w:rPr>
        <w:t xml:space="preserve">K Job Match (OJM) </w:t>
      </w:r>
      <w:r w:rsidRPr="003A3790">
        <w:rPr>
          <w:rFonts w:ascii="Calibri" w:eastAsia="Times New Roman" w:hAnsi="Calibri" w:cs="Calibri"/>
        </w:rPr>
        <w:t>Service and Training Plan with a correlating detailed program note and must ensure that I</w:t>
      </w:r>
      <w:r w:rsidR="00B20FFE">
        <w:rPr>
          <w:rFonts w:ascii="Calibri" w:eastAsia="Times New Roman" w:hAnsi="Calibri" w:cs="Calibri"/>
        </w:rPr>
        <w:t>TA</w:t>
      </w:r>
      <w:r w:rsidRPr="003A3790">
        <w:rPr>
          <w:rFonts w:ascii="Calibri" w:eastAsia="Times New Roman" w:hAnsi="Calibri" w:cs="Calibri"/>
        </w:rPr>
        <w:t xml:space="preserve"> documentation required by </w:t>
      </w:r>
      <w:r w:rsidR="004A568F">
        <w:rPr>
          <w:rFonts w:ascii="Calibri" w:eastAsia="Times New Roman" w:hAnsi="Calibri" w:cs="Calibri"/>
        </w:rPr>
        <w:t xml:space="preserve">Oklahoma </w:t>
      </w:r>
      <w:r w:rsidRPr="003A3790">
        <w:rPr>
          <w:rFonts w:ascii="Calibri" w:eastAsia="Times New Roman" w:hAnsi="Calibri" w:cs="Calibri"/>
        </w:rPr>
        <w:t xml:space="preserve">and </w:t>
      </w:r>
      <w:r w:rsidR="004A568F">
        <w:rPr>
          <w:rFonts w:ascii="Calibri" w:eastAsia="Times New Roman" w:hAnsi="Calibri" w:cs="Calibri"/>
        </w:rPr>
        <w:t xml:space="preserve">NEWDB’s </w:t>
      </w:r>
      <w:r w:rsidRPr="003A3790">
        <w:rPr>
          <w:rFonts w:ascii="Calibri" w:eastAsia="Times New Roman" w:hAnsi="Calibri" w:cs="Calibri"/>
        </w:rPr>
        <w:t>policy is scanned and uploaded to the appropriate enrollment. I</w:t>
      </w:r>
      <w:r w:rsidR="00B20FFE">
        <w:rPr>
          <w:rFonts w:ascii="Calibri" w:eastAsia="Times New Roman" w:hAnsi="Calibri" w:cs="Calibri"/>
        </w:rPr>
        <w:t>TA supp</w:t>
      </w:r>
      <w:r w:rsidRPr="003A3790">
        <w:rPr>
          <w:rFonts w:ascii="Calibri" w:eastAsia="Times New Roman" w:hAnsi="Calibri" w:cs="Calibri"/>
        </w:rPr>
        <w:t>ort documentation includes the Co</w:t>
      </w:r>
      <w:r w:rsidR="00B20FFE">
        <w:rPr>
          <w:rFonts w:ascii="Calibri" w:eastAsia="Times New Roman" w:hAnsi="Calibri" w:cs="Calibri"/>
        </w:rPr>
        <w:t>TF</w:t>
      </w:r>
      <w:r w:rsidRPr="003A3790">
        <w:rPr>
          <w:rFonts w:ascii="Calibri" w:eastAsia="Times New Roman" w:hAnsi="Calibri" w:cs="Calibri"/>
        </w:rPr>
        <w:t>, acceptance letter to training or other proof of enrollment, I</w:t>
      </w:r>
      <w:r w:rsidR="00B20FFE">
        <w:rPr>
          <w:rFonts w:ascii="Calibri" w:eastAsia="Times New Roman" w:hAnsi="Calibri" w:cs="Calibri"/>
        </w:rPr>
        <w:t>TA</w:t>
      </w:r>
      <w:r w:rsidRPr="003A3790">
        <w:rPr>
          <w:rFonts w:ascii="Calibri" w:eastAsia="Times New Roman" w:hAnsi="Calibri" w:cs="Calibri"/>
        </w:rPr>
        <w:t xml:space="preserve"> Agreement/Contract with </w:t>
      </w:r>
      <w:r w:rsidR="00E85137">
        <w:rPr>
          <w:rFonts w:ascii="Calibri" w:eastAsia="Times New Roman" w:hAnsi="Calibri" w:cs="Calibri"/>
        </w:rPr>
        <w:t>participant</w:t>
      </w:r>
      <w:r w:rsidRPr="003A3790">
        <w:rPr>
          <w:rFonts w:ascii="Calibri" w:eastAsia="Times New Roman" w:hAnsi="Calibri" w:cs="Calibri"/>
        </w:rPr>
        <w:t xml:space="preserve">, Voucher for Training, etc. </w:t>
      </w:r>
    </w:p>
    <w:p w14:paraId="6E84B4F3" w14:textId="77777777" w:rsidR="00344AFF" w:rsidRDefault="00344AFF" w:rsidP="00984762">
      <w:pPr>
        <w:pStyle w:val="ListParagraph"/>
        <w:ind w:left="1152"/>
        <w:rPr>
          <w:rFonts w:ascii="Calibri" w:eastAsia="Times New Roman" w:hAnsi="Calibri" w:cs="Calibri"/>
        </w:rPr>
      </w:pPr>
    </w:p>
    <w:p w14:paraId="0D6D7A54" w14:textId="18942BC7" w:rsidR="003A3790" w:rsidRPr="003A3790" w:rsidRDefault="00E85137" w:rsidP="00984762">
      <w:pPr>
        <w:pStyle w:val="ListParagraph"/>
        <w:numPr>
          <w:ilvl w:val="1"/>
          <w:numId w:val="23"/>
        </w:numPr>
        <w:ind w:left="1152"/>
        <w:rPr>
          <w:rFonts w:ascii="Calibri" w:eastAsia="Times New Roman" w:hAnsi="Calibri" w:cs="Calibri"/>
        </w:rPr>
      </w:pPr>
      <w:r>
        <w:rPr>
          <w:rFonts w:ascii="Calibri" w:eastAsia="Times New Roman" w:hAnsi="Calibri" w:cs="Calibri"/>
        </w:rPr>
        <w:t>Participants</w:t>
      </w:r>
      <w:r w:rsidR="00B20FFE">
        <w:rPr>
          <w:rFonts w:ascii="Calibri" w:eastAsia="Times New Roman" w:hAnsi="Calibri" w:cs="Calibri"/>
        </w:rPr>
        <w:t xml:space="preserve"> </w:t>
      </w:r>
      <w:r w:rsidR="003A3790" w:rsidRPr="003A3790">
        <w:rPr>
          <w:rFonts w:ascii="Calibri" w:eastAsia="Times New Roman" w:hAnsi="Calibri" w:cs="Calibri"/>
        </w:rPr>
        <w:t xml:space="preserve">must meet or exceed attendance and academic requirements of the school/training provider.  Failure to do so may result in the revocation of the </w:t>
      </w: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I</w:t>
      </w:r>
      <w:r w:rsidR="00B20FFE">
        <w:rPr>
          <w:rFonts w:ascii="Calibri" w:eastAsia="Times New Roman" w:hAnsi="Calibri" w:cs="Calibri"/>
        </w:rPr>
        <w:t>TA</w:t>
      </w:r>
      <w:r w:rsidR="003A3790" w:rsidRPr="003A3790">
        <w:rPr>
          <w:rFonts w:ascii="Calibri" w:eastAsia="Times New Roman" w:hAnsi="Calibri" w:cs="Calibri"/>
        </w:rPr>
        <w:t xml:space="preserve">.  The </w:t>
      </w:r>
      <w:r w:rsidR="006D11EE">
        <w:rPr>
          <w:rFonts w:ascii="Calibri" w:eastAsia="Times New Roman" w:hAnsi="Calibri" w:cs="Calibri"/>
        </w:rPr>
        <w:t>ITA</w:t>
      </w:r>
      <w:r w:rsidR="003A3790" w:rsidRPr="003A3790">
        <w:rPr>
          <w:rFonts w:ascii="Calibri" w:eastAsia="Times New Roman" w:hAnsi="Calibri" w:cs="Calibri"/>
        </w:rPr>
        <w:t xml:space="preserve"> has a start and end date and all vouchers issued during that time will be deducted from the </w:t>
      </w:r>
      <w:r w:rsidR="006D11EE">
        <w:rPr>
          <w:rFonts w:ascii="Calibri" w:eastAsia="Times New Roman" w:hAnsi="Calibri" w:cs="Calibri"/>
        </w:rPr>
        <w:t>ITA</w:t>
      </w:r>
      <w:r w:rsidR="003A3790" w:rsidRPr="003A3790">
        <w:rPr>
          <w:rFonts w:ascii="Calibri" w:eastAsia="Times New Roman" w:hAnsi="Calibri" w:cs="Calibri"/>
        </w:rPr>
        <w:t xml:space="preserve"> amount. The projected end date may fluctuate slightly due to unexpected school schedules or other events. An end date of more than 30 days from the original date requires a modification to the </w:t>
      </w:r>
      <w:r w:rsidR="006D11EE">
        <w:rPr>
          <w:rFonts w:ascii="Calibri" w:eastAsia="Times New Roman" w:hAnsi="Calibri" w:cs="Calibri"/>
        </w:rPr>
        <w:t>ITA</w:t>
      </w:r>
      <w:r w:rsidR="003A3790" w:rsidRPr="003A3790">
        <w:rPr>
          <w:rFonts w:ascii="Calibri" w:eastAsia="Times New Roman" w:hAnsi="Calibri" w:cs="Calibri"/>
        </w:rPr>
        <w:t>. The Service Provider Fiscal Department will have the authority to deny payment of a voucher if the I</w:t>
      </w:r>
      <w:r w:rsidR="00084C60">
        <w:rPr>
          <w:rFonts w:ascii="Calibri" w:eastAsia="Times New Roman" w:hAnsi="Calibri" w:cs="Calibri"/>
        </w:rPr>
        <w:t xml:space="preserve">TA </w:t>
      </w:r>
      <w:r w:rsidR="003A3790" w:rsidRPr="003A3790">
        <w:rPr>
          <w:rFonts w:ascii="Calibri" w:eastAsia="Times New Roman" w:hAnsi="Calibri" w:cs="Calibri"/>
        </w:rPr>
        <w:t xml:space="preserve">Policy is not being followed.  </w:t>
      </w:r>
    </w:p>
    <w:p w14:paraId="5C265EF7" w14:textId="77777777" w:rsidR="00344AFF" w:rsidRDefault="00344AFF" w:rsidP="00984762">
      <w:pPr>
        <w:pStyle w:val="ListParagraph"/>
        <w:ind w:left="1152"/>
        <w:rPr>
          <w:rFonts w:ascii="Calibri" w:eastAsia="Times New Roman" w:hAnsi="Calibri" w:cs="Calibri"/>
        </w:rPr>
      </w:pPr>
    </w:p>
    <w:p w14:paraId="3BFAB0F9" w14:textId="741EC988"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 xml:space="preserve">Continued participation is subject to continued availability of funding by the Department of Labor. </w:t>
      </w:r>
    </w:p>
    <w:p w14:paraId="3414F862" w14:textId="77777777" w:rsidR="00344AFF" w:rsidRDefault="00344AFF" w:rsidP="00984762">
      <w:pPr>
        <w:pStyle w:val="ListParagraph"/>
        <w:ind w:left="1152"/>
        <w:rPr>
          <w:rFonts w:ascii="Calibri" w:eastAsia="Times New Roman" w:hAnsi="Calibri" w:cs="Calibri"/>
        </w:rPr>
      </w:pPr>
    </w:p>
    <w:p w14:paraId="1B640CBD" w14:textId="54994DB0"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I</w:t>
      </w:r>
      <w:r w:rsidR="00B20FFE">
        <w:rPr>
          <w:rFonts w:ascii="Calibri" w:eastAsia="Times New Roman" w:hAnsi="Calibri" w:cs="Calibri"/>
        </w:rPr>
        <w:t>TA</w:t>
      </w:r>
      <w:r w:rsidRPr="003A3790">
        <w:rPr>
          <w:rFonts w:ascii="Calibri" w:eastAsia="Times New Roman" w:hAnsi="Calibri" w:cs="Calibri"/>
        </w:rPr>
        <w:t xml:space="preserve"> funding may be used to pay only for classes or training directly related to the training/degree plan and will not be used to pay for the same class more than once.  </w:t>
      </w:r>
    </w:p>
    <w:p w14:paraId="646CB8A7" w14:textId="77777777" w:rsidR="00E566F8" w:rsidRDefault="00E566F8" w:rsidP="00082972">
      <w:pPr>
        <w:pStyle w:val="ListParagraph"/>
      </w:pPr>
    </w:p>
    <w:p w14:paraId="68495EB0" w14:textId="2338B9C8" w:rsidR="003A3790" w:rsidRPr="00984762" w:rsidRDefault="00E566F8" w:rsidP="00082972">
      <w:pPr>
        <w:pStyle w:val="ListParagraph"/>
        <w:numPr>
          <w:ilvl w:val="0"/>
          <w:numId w:val="22"/>
        </w:numPr>
        <w:rPr>
          <w:rFonts w:ascii="Calibri" w:eastAsia="Times New Roman" w:hAnsi="Calibri" w:cs="Calibri"/>
          <w:b/>
          <w:bCs/>
          <w:smallCaps/>
        </w:rPr>
      </w:pPr>
      <w:r w:rsidRPr="00984762">
        <w:rPr>
          <w:b/>
          <w:bCs/>
        </w:rPr>
        <w:t>Voucher for Trai</w:t>
      </w:r>
      <w:bookmarkStart w:id="4" w:name="_Hlk2939788"/>
      <w:r w:rsidRPr="00984762">
        <w:rPr>
          <w:b/>
          <w:bCs/>
        </w:rPr>
        <w:t>ning</w:t>
      </w:r>
      <w:bookmarkEnd w:id="4"/>
    </w:p>
    <w:p w14:paraId="61C27055" w14:textId="6177D453" w:rsidR="003A3790" w:rsidRDefault="003A3790" w:rsidP="00984762">
      <w:pPr>
        <w:pStyle w:val="ListParagraph"/>
        <w:ind w:left="720"/>
        <w:rPr>
          <w:rFonts w:ascii="Calibri" w:eastAsia="Times New Roman" w:hAnsi="Calibri" w:cs="Calibri"/>
        </w:rPr>
      </w:pPr>
      <w:r w:rsidRPr="003A3790">
        <w:rPr>
          <w:rFonts w:ascii="Calibri" w:eastAsia="Times New Roman" w:hAnsi="Calibri" w:cs="Calibri"/>
          <w:bCs/>
        </w:rPr>
        <w:t>A Voucher for Training</w:t>
      </w:r>
      <w:r w:rsidRPr="003A3790">
        <w:rPr>
          <w:rFonts w:ascii="Calibri" w:eastAsia="Times New Roman" w:hAnsi="Calibri" w:cs="Calibri"/>
        </w:rPr>
        <w:t xml:space="preserve"> will be utilized to obligate WIOA funding for the approved training program to </w:t>
      </w:r>
      <w:r w:rsidR="00142807">
        <w:rPr>
          <w:rFonts w:ascii="Calibri" w:eastAsia="Times New Roman" w:hAnsi="Calibri" w:cs="Calibri"/>
        </w:rPr>
        <w:t xml:space="preserve">ETPs </w:t>
      </w:r>
      <w:r w:rsidRPr="003A3790">
        <w:rPr>
          <w:rFonts w:ascii="Calibri" w:eastAsia="Times New Roman" w:hAnsi="Calibri" w:cs="Calibri"/>
        </w:rPr>
        <w:t xml:space="preserve">for partial or total costs of tuition, books, fees and other training related costs (uniforms, tools, etc.) which are required for the </w:t>
      </w:r>
      <w:r w:rsidR="00E85137">
        <w:rPr>
          <w:rFonts w:ascii="Calibri" w:eastAsia="Times New Roman" w:hAnsi="Calibri" w:cs="Calibri"/>
        </w:rPr>
        <w:t>partic</w:t>
      </w:r>
      <w:r w:rsidR="006D11EE">
        <w:rPr>
          <w:rFonts w:ascii="Calibri" w:eastAsia="Times New Roman" w:hAnsi="Calibri" w:cs="Calibri"/>
        </w:rPr>
        <w:t xml:space="preserve">ipant </w:t>
      </w:r>
      <w:r w:rsidRPr="003A3790">
        <w:rPr>
          <w:rFonts w:ascii="Calibri" w:eastAsia="Times New Roman" w:hAnsi="Calibri" w:cs="Calibri"/>
        </w:rPr>
        <w:t>to complete training.  Training-related costs not available through the eligible training provider must be provided as supportive services in accordance with the NEWDB Supportive Service Policy.  Supportive services are not paid out of the I</w:t>
      </w:r>
      <w:r w:rsidR="00B20FFE">
        <w:rPr>
          <w:rFonts w:ascii="Calibri" w:eastAsia="Times New Roman" w:hAnsi="Calibri" w:cs="Calibri"/>
        </w:rPr>
        <w:t>TA</w:t>
      </w:r>
      <w:r w:rsidRPr="003A3790">
        <w:rPr>
          <w:rFonts w:ascii="Calibri" w:eastAsia="Times New Roman" w:hAnsi="Calibri" w:cs="Calibri"/>
        </w:rPr>
        <w:t xml:space="preserve">. When filling out the training voucher, information in the shaded areas requires an entry.  This includes the </w:t>
      </w:r>
      <w:r w:rsidR="00B20FFE">
        <w:rPr>
          <w:rFonts w:ascii="Calibri" w:eastAsia="Times New Roman" w:hAnsi="Calibri" w:cs="Calibri"/>
        </w:rPr>
        <w:t>s</w:t>
      </w:r>
      <w:r w:rsidRPr="003A3790">
        <w:rPr>
          <w:rFonts w:ascii="Calibri" w:eastAsia="Times New Roman" w:hAnsi="Calibri" w:cs="Calibri"/>
        </w:rPr>
        <w:t xml:space="preserve">tarting ITA amount, ITA </w:t>
      </w:r>
      <w:r w:rsidR="00B20FFE">
        <w:rPr>
          <w:rFonts w:ascii="Calibri" w:eastAsia="Times New Roman" w:hAnsi="Calibri" w:cs="Calibri"/>
        </w:rPr>
        <w:t>c</w:t>
      </w:r>
      <w:r w:rsidRPr="003A3790">
        <w:rPr>
          <w:rFonts w:ascii="Calibri" w:eastAsia="Times New Roman" w:hAnsi="Calibri" w:cs="Calibri"/>
        </w:rPr>
        <w:t xml:space="preserve">ost to </w:t>
      </w:r>
      <w:r w:rsidR="00B20FFE">
        <w:rPr>
          <w:rFonts w:ascii="Calibri" w:eastAsia="Times New Roman" w:hAnsi="Calibri" w:cs="Calibri"/>
        </w:rPr>
        <w:t>d</w:t>
      </w:r>
      <w:r w:rsidRPr="003A3790">
        <w:rPr>
          <w:rFonts w:ascii="Calibri" w:eastAsia="Times New Roman" w:hAnsi="Calibri" w:cs="Calibri"/>
        </w:rPr>
        <w:t xml:space="preserve">ate and the ITA balance.   The </w:t>
      </w:r>
      <w:r w:rsidR="00142807">
        <w:rPr>
          <w:rFonts w:ascii="Calibri" w:eastAsia="Times New Roman" w:hAnsi="Calibri" w:cs="Calibri"/>
        </w:rPr>
        <w:t>C</w:t>
      </w:r>
      <w:r w:rsidR="006D11EE" w:rsidRPr="003A3790">
        <w:rPr>
          <w:rFonts w:ascii="Calibri" w:eastAsia="Times New Roman" w:hAnsi="Calibri" w:cs="Calibri"/>
        </w:rPr>
        <w:t xml:space="preserve">areer </w:t>
      </w:r>
      <w:r w:rsidR="00142807">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should check with the </w:t>
      </w:r>
      <w:r w:rsidR="00142807">
        <w:rPr>
          <w:rFonts w:ascii="Calibri" w:eastAsia="Times New Roman" w:hAnsi="Calibri" w:cs="Calibri"/>
        </w:rPr>
        <w:t>S</w:t>
      </w:r>
      <w:r w:rsidR="00B20FFE">
        <w:rPr>
          <w:rFonts w:ascii="Calibri" w:eastAsia="Times New Roman" w:hAnsi="Calibri" w:cs="Calibri"/>
        </w:rPr>
        <w:t xml:space="preserve">ervice </w:t>
      </w:r>
      <w:r w:rsidR="00142807">
        <w:rPr>
          <w:rFonts w:ascii="Calibri" w:eastAsia="Times New Roman" w:hAnsi="Calibri" w:cs="Calibri"/>
        </w:rPr>
        <w:t>P</w:t>
      </w:r>
      <w:r w:rsidR="00B20FFE">
        <w:rPr>
          <w:rFonts w:ascii="Calibri" w:eastAsia="Times New Roman" w:hAnsi="Calibri" w:cs="Calibri"/>
        </w:rPr>
        <w:t xml:space="preserve">rovider </w:t>
      </w:r>
      <w:r w:rsidR="00142807">
        <w:rPr>
          <w:rFonts w:ascii="Calibri" w:eastAsia="Times New Roman" w:hAnsi="Calibri" w:cs="Calibri"/>
        </w:rPr>
        <w:t>F</w:t>
      </w:r>
      <w:r w:rsidRPr="003A3790">
        <w:rPr>
          <w:rFonts w:ascii="Calibri" w:eastAsia="Times New Roman" w:hAnsi="Calibri" w:cs="Calibri"/>
        </w:rPr>
        <w:t xml:space="preserve">iscal </w:t>
      </w:r>
      <w:r w:rsidR="00142807">
        <w:rPr>
          <w:rFonts w:ascii="Calibri" w:eastAsia="Times New Roman" w:hAnsi="Calibri" w:cs="Calibri"/>
        </w:rPr>
        <w:t>D</w:t>
      </w:r>
      <w:r w:rsidRPr="003A3790">
        <w:rPr>
          <w:rFonts w:ascii="Calibri" w:eastAsia="Times New Roman" w:hAnsi="Calibri" w:cs="Calibri"/>
        </w:rPr>
        <w:t xml:space="preserve">epartment before filling in this amount to ensure accuracy.  The voucher will be signed by the </w:t>
      </w:r>
      <w:r w:rsidR="006D11EE">
        <w:rPr>
          <w:rFonts w:ascii="Calibri" w:eastAsia="Times New Roman" w:hAnsi="Calibri" w:cs="Calibri"/>
        </w:rPr>
        <w:t>participant</w:t>
      </w:r>
      <w:r w:rsidRPr="003A3790">
        <w:rPr>
          <w:rFonts w:ascii="Calibri" w:eastAsia="Times New Roman" w:hAnsi="Calibri" w:cs="Calibri"/>
        </w:rPr>
        <w:t>, and</w:t>
      </w:r>
      <w:r w:rsidR="00E030F8">
        <w:rPr>
          <w:rFonts w:ascii="Calibri" w:eastAsia="Times New Roman" w:hAnsi="Calibri" w:cs="Calibri"/>
        </w:rPr>
        <w:t xml:space="preserve"> </w:t>
      </w:r>
      <w:r w:rsidRPr="003A3790">
        <w:rPr>
          <w:rFonts w:ascii="Calibri" w:eastAsia="Times New Roman" w:hAnsi="Calibri" w:cs="Calibri"/>
        </w:rPr>
        <w:t xml:space="preserve">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xml:space="preserve">. Then the voucher will be sent to the </w:t>
      </w:r>
      <w:r w:rsidR="006D11EE">
        <w:rPr>
          <w:rFonts w:ascii="Calibri" w:eastAsia="Times New Roman" w:hAnsi="Calibri" w:cs="Calibri"/>
        </w:rPr>
        <w:t xml:space="preserve">service provider </w:t>
      </w:r>
      <w:r w:rsidRPr="003A3790">
        <w:rPr>
          <w:rFonts w:ascii="Calibri" w:eastAsia="Times New Roman" w:hAnsi="Calibri" w:cs="Calibri"/>
        </w:rPr>
        <w:t>management staff for the final approval before submitting to the training provider.  The training provider is instructed to submit invoices and receipts for payment and is not required to return the voucher.</w:t>
      </w:r>
    </w:p>
    <w:p w14:paraId="29445750" w14:textId="77777777" w:rsidR="00E566F8" w:rsidRPr="003A3790" w:rsidRDefault="00E566F8" w:rsidP="00082972">
      <w:pPr>
        <w:pStyle w:val="ListParagraph"/>
        <w:rPr>
          <w:rFonts w:ascii="Calibri" w:eastAsia="Times New Roman" w:hAnsi="Calibri" w:cs="Calibri"/>
        </w:rPr>
      </w:pPr>
    </w:p>
    <w:p w14:paraId="7B5C6A61" w14:textId="07604165" w:rsidR="003A3790" w:rsidRDefault="003A3790" w:rsidP="00984762">
      <w:pPr>
        <w:pStyle w:val="ListParagraph"/>
        <w:ind w:left="720"/>
        <w:rPr>
          <w:rFonts w:ascii="Calibri" w:eastAsia="Times New Roman" w:hAnsi="Calibri" w:cs="Calibri"/>
          <w:bCs/>
        </w:rPr>
      </w:pPr>
      <w:r w:rsidRPr="003A3790">
        <w:rPr>
          <w:rFonts w:ascii="Calibri" w:eastAsia="Times New Roman" w:hAnsi="Calibri" w:cs="Calibri"/>
        </w:rPr>
        <w:t xml:space="preserve">Prior to the beginning of each semester, the </w:t>
      </w:r>
      <w:r w:rsidR="006D11EE">
        <w:rPr>
          <w:rFonts w:ascii="Calibri" w:eastAsia="Times New Roman" w:hAnsi="Calibri" w:cs="Calibri"/>
        </w:rPr>
        <w:t>participant</w:t>
      </w:r>
      <w:r w:rsidR="006D11EE" w:rsidRPr="003A3790">
        <w:rPr>
          <w:rFonts w:ascii="Calibri" w:eastAsia="Times New Roman" w:hAnsi="Calibri" w:cs="Calibri"/>
        </w:rPr>
        <w:t xml:space="preserve"> </w:t>
      </w:r>
      <w:r w:rsidRPr="003A3790">
        <w:rPr>
          <w:rFonts w:ascii="Calibri" w:eastAsia="Times New Roman" w:hAnsi="Calibri" w:cs="Calibri"/>
        </w:rPr>
        <w:t xml:space="preserve">must return to the </w:t>
      </w:r>
      <w:r w:rsidR="00084C60">
        <w:rPr>
          <w:rFonts w:ascii="Calibri" w:eastAsia="Times New Roman" w:hAnsi="Calibri" w:cs="Calibri"/>
        </w:rPr>
        <w:t xml:space="preserve">OK Works American Job Center </w:t>
      </w:r>
      <w:r w:rsidRPr="003A3790">
        <w:rPr>
          <w:rFonts w:ascii="Calibri" w:eastAsia="Times New Roman" w:hAnsi="Calibri" w:cs="Calibri"/>
        </w:rPr>
        <w:t xml:space="preserve">and consult with his/her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A v</w:t>
      </w:r>
      <w:r w:rsidRPr="003A3790">
        <w:rPr>
          <w:rFonts w:ascii="Calibri" w:eastAsia="Times New Roman" w:hAnsi="Calibri" w:cs="Calibri"/>
          <w:bCs/>
        </w:rPr>
        <w:t xml:space="preserve">oucher will </w:t>
      </w:r>
      <w:r w:rsidRPr="003A3790">
        <w:rPr>
          <w:rFonts w:ascii="Calibri" w:eastAsia="Times New Roman" w:hAnsi="Calibri" w:cs="Calibri"/>
        </w:rPr>
        <w:t xml:space="preserve">be issued for each new </w:t>
      </w:r>
      <w:r w:rsidRPr="003A3790">
        <w:rPr>
          <w:rFonts w:ascii="Calibri" w:eastAsia="Times New Roman" w:hAnsi="Calibri" w:cs="Calibri"/>
        </w:rPr>
        <w:lastRenderedPageBreak/>
        <w:t>semester or billing cycle. A new Co</w:t>
      </w:r>
      <w:r w:rsidR="00142807">
        <w:rPr>
          <w:rFonts w:ascii="Calibri" w:eastAsia="Times New Roman" w:hAnsi="Calibri" w:cs="Calibri"/>
        </w:rPr>
        <w:t>TF</w:t>
      </w:r>
      <w:r w:rsidRPr="003A3790">
        <w:rPr>
          <w:rFonts w:ascii="Calibri" w:eastAsia="Times New Roman" w:hAnsi="Calibri" w:cs="Calibri"/>
        </w:rPr>
        <w:t xml:space="preserve"> must be completed annually at a minimum, to cover the federal financial aid funding year for which the voucher(s) are issued.  The issuance of a voucher will be at the discretion of 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based on successful completion of the previous semester, appropriate progress in training goal and the balance of funds available in the </w:t>
      </w:r>
      <w:r w:rsidR="006D11EE">
        <w:rPr>
          <w:rFonts w:ascii="Calibri" w:eastAsia="Times New Roman" w:hAnsi="Calibri" w:cs="Calibri"/>
          <w:bCs/>
        </w:rPr>
        <w:t>ITA</w:t>
      </w:r>
      <w:r w:rsidRPr="003A3790">
        <w:rPr>
          <w:rFonts w:ascii="Calibri" w:eastAsia="Times New Roman" w:hAnsi="Calibri" w:cs="Calibri"/>
          <w:bCs/>
        </w:rPr>
        <w:t xml:space="preserve">.   </w:t>
      </w:r>
    </w:p>
    <w:p w14:paraId="6DC65132" w14:textId="77777777" w:rsidR="00E566F8" w:rsidRPr="003A3790" w:rsidRDefault="00E566F8" w:rsidP="00082972">
      <w:pPr>
        <w:pStyle w:val="ListParagraph"/>
        <w:rPr>
          <w:rFonts w:ascii="Calibri" w:eastAsia="Times New Roman" w:hAnsi="Calibri" w:cs="Calibri"/>
          <w:bCs/>
        </w:rPr>
      </w:pPr>
    </w:p>
    <w:p w14:paraId="236A14F5" w14:textId="071EA4D5" w:rsidR="003A3790" w:rsidRPr="003A3790" w:rsidRDefault="003A3790" w:rsidP="00984762">
      <w:pPr>
        <w:pStyle w:val="ListParagraph"/>
        <w:ind w:left="720"/>
        <w:rPr>
          <w:rFonts w:ascii="Calibri" w:eastAsia="Times New Roman" w:hAnsi="Calibri" w:cs="Times New Roman"/>
          <w:color w:val="000000"/>
        </w:rPr>
      </w:pP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rom</w:t>
      </w:r>
      <w:r w:rsidRPr="003A3790">
        <w:rPr>
          <w:rFonts w:ascii="Calibri" w:eastAsia="Times New Roman" w:hAnsi="Calibri" w:cs="Times New Roman"/>
          <w:color w:val="000000"/>
          <w:spacing w:val="40"/>
        </w:rPr>
        <w:t xml:space="preserve"> </w:t>
      </w:r>
      <w:r w:rsidR="006D11EE">
        <w:rPr>
          <w:rFonts w:ascii="Calibri" w:eastAsia="Times New Roman" w:hAnsi="Calibri" w:cs="Times New Roman"/>
          <w:color w:val="000000"/>
          <w:spacing w:val="-3"/>
        </w:rPr>
        <w:t>ITA’s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3"/>
        </w:rPr>
        <w:t xml:space="preserve"> </w:t>
      </w:r>
      <w:r w:rsidRPr="003A3790">
        <w:rPr>
          <w:rFonts w:ascii="Calibri" w:eastAsia="Times New Roman" w:hAnsi="Calibri" w:cs="Times New Roman"/>
          <w:color w:val="000000"/>
          <w:spacing w:val="2"/>
        </w:rPr>
        <w:t>b</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ma</w:t>
      </w:r>
      <w:r w:rsidRPr="003A3790">
        <w:rPr>
          <w:rFonts w:ascii="Calibri" w:eastAsia="Times New Roman" w:hAnsi="Calibri" w:cs="Times New Roman"/>
          <w:color w:val="000000"/>
          <w:spacing w:val="2"/>
        </w:rPr>
        <w:t>d</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39"/>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ri</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5"/>
        </w:rPr>
        <w:t>t</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w</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rPr>
        <w:t>includi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0"/>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le</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tronic</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t</w:t>
      </w:r>
      <w:r w:rsidRPr="003A3790">
        <w:rPr>
          <w:rFonts w:ascii="Calibri" w:eastAsia="Times New Roman" w:hAnsi="Calibri" w:cs="Times New Roman"/>
          <w:color w:val="000000"/>
          <w:spacing w:val="2"/>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nsf</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f</w:t>
      </w:r>
      <w:r w:rsidRPr="003A3790">
        <w:rPr>
          <w:rFonts w:ascii="Calibri" w:eastAsia="Times New Roman" w:hAnsi="Calibri" w:cs="Times New Roman"/>
          <w:color w:val="000000"/>
          <w:spacing w:val="1"/>
        </w:rPr>
        <w:t>u</w:t>
      </w:r>
      <w:r w:rsidRPr="003A3790">
        <w:rPr>
          <w:rFonts w:ascii="Calibri" w:eastAsia="Times New Roman" w:hAnsi="Calibri" w:cs="Times New Roman"/>
          <w:color w:val="000000"/>
        </w:rPr>
        <w:t>nds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 fin</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ial</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ins</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i</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ut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ons,</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u</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rs,</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other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ppro</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iate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 xml:space="preserve">methods. </w:t>
      </w: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w:t>
      </w:r>
      <w:r w:rsidRPr="003A3790">
        <w:rPr>
          <w:rFonts w:ascii="Calibri" w:eastAsia="Times New Roman" w:hAnsi="Calibri" w:cs="Times New Roman"/>
          <w:color w:val="000000"/>
          <w:spacing w:val="2"/>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m</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4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lso</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be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made</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inc</w:t>
      </w:r>
      <w:r w:rsidRPr="003A3790">
        <w:rPr>
          <w:rFonts w:ascii="Calibri" w:eastAsia="Times New Roman" w:hAnsi="Calibri" w:cs="Times New Roman"/>
          <w:color w:val="000000"/>
          <w:spacing w:val="-1"/>
        </w:rPr>
        <w:t>re</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6"/>
        </w:rPr>
        <w:t>l</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4"/>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rtion</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osts</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dif</w:t>
      </w:r>
      <w:r w:rsidRPr="003A3790">
        <w:rPr>
          <w:rFonts w:ascii="Calibri" w:eastAsia="Times New Roman" w:hAnsi="Calibri" w:cs="Times New Roman"/>
          <w:color w:val="000000"/>
          <w:spacing w:val="-1"/>
        </w:rPr>
        <w:t>fe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poin</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our</w:t>
      </w:r>
      <w:r w:rsidRPr="003A3790">
        <w:rPr>
          <w:rFonts w:ascii="Calibri" w:eastAsia="Times New Roman" w:hAnsi="Calibri" w:cs="Times New Roman"/>
          <w:color w:val="000000"/>
          <w:spacing w:val="2"/>
        </w:rPr>
        <w:t>s</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§134</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6"/>
        </w:rPr>
        <w:t>d</w:t>
      </w:r>
      <w:r w:rsidRPr="003A3790">
        <w:rPr>
          <w:rFonts w:ascii="Calibri" w:eastAsia="Times New Roman" w:hAnsi="Calibri" w:cs="Times New Roman"/>
          <w:color w:val="000000"/>
        </w:rPr>
        <w:t>)</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(4)</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 20 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 xml:space="preserve">R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 663 §663.410]</w:t>
      </w:r>
    </w:p>
    <w:p w14:paraId="058CA948" w14:textId="0046E3D6" w:rsidR="00E566F8" w:rsidRDefault="00E566F8" w:rsidP="00082972">
      <w:pPr>
        <w:pStyle w:val="ListParagraph"/>
        <w:rPr>
          <w:rFonts w:ascii="Calibri" w:hAnsi="Calibri" w:cs="Calibri"/>
          <w:color w:val="000000"/>
          <w:sz w:val="23"/>
          <w:szCs w:val="23"/>
        </w:rPr>
      </w:pPr>
    </w:p>
    <w:p w14:paraId="3A9F3074" w14:textId="36CC50AF" w:rsidR="00E566F8" w:rsidRPr="00984762" w:rsidRDefault="00FB26A2" w:rsidP="00082972">
      <w:pPr>
        <w:pStyle w:val="ListParagraph"/>
        <w:numPr>
          <w:ilvl w:val="0"/>
          <w:numId w:val="22"/>
        </w:numPr>
        <w:rPr>
          <w:rFonts w:ascii="Calibri" w:hAnsi="Calibri" w:cs="Calibri"/>
          <w:b/>
          <w:bCs/>
          <w:color w:val="000000"/>
          <w:sz w:val="23"/>
          <w:szCs w:val="23"/>
        </w:rPr>
      </w:pPr>
      <w:r w:rsidRPr="00984762">
        <w:rPr>
          <w:b/>
          <w:bCs/>
        </w:rPr>
        <w:t>Individual Training Account Modification</w:t>
      </w:r>
    </w:p>
    <w:p w14:paraId="5FB8FF51" w14:textId="74DD211A" w:rsidR="00FB26A2" w:rsidRDefault="00FB26A2" w:rsidP="00984762">
      <w:pPr>
        <w:pStyle w:val="ListParagraph"/>
        <w:ind w:left="720"/>
        <w:rPr>
          <w:rFonts w:ascii="Calibri" w:eastAsia="Times New Roman" w:hAnsi="Calibri" w:cs="Calibri"/>
        </w:rPr>
      </w:pPr>
      <w:r w:rsidRPr="003A3790">
        <w:rPr>
          <w:rFonts w:ascii="Calibri" w:eastAsia="Times New Roman" w:hAnsi="Calibri" w:cs="Calibri"/>
        </w:rPr>
        <w:t>In some circumstances the I</w:t>
      </w:r>
      <w:r w:rsidR="00142807">
        <w:rPr>
          <w:rFonts w:ascii="Calibri" w:eastAsia="Times New Roman" w:hAnsi="Calibri" w:cs="Calibri"/>
        </w:rPr>
        <w:t>TA</w:t>
      </w:r>
      <w:r w:rsidRPr="003A3790">
        <w:rPr>
          <w:rFonts w:ascii="Calibri" w:eastAsia="Times New Roman" w:hAnsi="Calibri" w:cs="Calibri"/>
        </w:rPr>
        <w:t xml:space="preserve"> or Voucher for Training may require a modification.  The Career Manager will make a copy of the document that requires modification, strike through information to be corrected, write in the changes, initial and date beside those changes and submit to the Service Provider Fiscal Department.  A program note will be entered justifying the modification.  If the modification affects either the client and/or training provider, they will be appropriately advised of the modification and a case note will be entered.  A copy of the modified document will be uploaded in the system. </w:t>
      </w:r>
    </w:p>
    <w:p w14:paraId="74FD438C" w14:textId="33154360" w:rsidR="00FB26A2" w:rsidRDefault="00FB26A2" w:rsidP="00082972">
      <w:pPr>
        <w:pStyle w:val="ListParagraph"/>
        <w:rPr>
          <w:rFonts w:ascii="Calibri" w:eastAsia="Times New Roman" w:hAnsi="Calibri" w:cs="Calibri"/>
        </w:rPr>
      </w:pPr>
    </w:p>
    <w:p w14:paraId="07D9090C" w14:textId="35D4BC78" w:rsidR="00FB26A2" w:rsidRPr="00984762" w:rsidRDefault="00FB26A2" w:rsidP="00082972">
      <w:pPr>
        <w:pStyle w:val="ListParagraph"/>
        <w:numPr>
          <w:ilvl w:val="0"/>
          <w:numId w:val="22"/>
        </w:numPr>
        <w:rPr>
          <w:b/>
          <w:bCs/>
        </w:rPr>
      </w:pPr>
      <w:r w:rsidRPr="00984762">
        <w:rPr>
          <w:b/>
          <w:bCs/>
        </w:rPr>
        <w:t>Account Tracking</w:t>
      </w:r>
    </w:p>
    <w:p w14:paraId="7F9B465D" w14:textId="70112EB3" w:rsidR="003A3790" w:rsidRDefault="00FB26A2" w:rsidP="00984762">
      <w:pPr>
        <w:pStyle w:val="ListParagraph"/>
        <w:ind w:left="720"/>
        <w:rPr>
          <w:rFonts w:ascii="Calibri" w:eastAsia="Times New Roman" w:hAnsi="Calibri" w:cs="Calibri"/>
        </w:rPr>
      </w:pPr>
      <w:r w:rsidRPr="003A3790">
        <w:rPr>
          <w:rFonts w:ascii="Calibri" w:eastAsia="Times New Roman" w:hAnsi="Calibri" w:cs="Calibri"/>
        </w:rPr>
        <w:t xml:space="preserve">Career </w:t>
      </w:r>
      <w:r w:rsidR="00142807">
        <w:rPr>
          <w:rFonts w:ascii="Calibri" w:eastAsia="Times New Roman" w:hAnsi="Calibri" w:cs="Calibri"/>
        </w:rPr>
        <w:t>M</w:t>
      </w:r>
      <w:r w:rsidRPr="003A3790">
        <w:rPr>
          <w:rFonts w:ascii="Calibri" w:eastAsia="Times New Roman" w:hAnsi="Calibri" w:cs="Calibri"/>
        </w:rPr>
        <w:t xml:space="preserve">anagers and the </w:t>
      </w:r>
      <w:r w:rsidR="00142807">
        <w:rPr>
          <w:rFonts w:ascii="Calibri" w:eastAsia="Times New Roman" w:hAnsi="Calibri" w:cs="Calibri"/>
        </w:rPr>
        <w:t>S</w:t>
      </w:r>
      <w:r w:rsidRPr="003A3790">
        <w:rPr>
          <w:rFonts w:ascii="Calibri" w:eastAsia="Times New Roman" w:hAnsi="Calibri" w:cs="Calibri"/>
        </w:rPr>
        <w:t xml:space="preserve">ervice </w:t>
      </w:r>
      <w:r w:rsidR="00142807">
        <w:rPr>
          <w:rFonts w:ascii="Calibri" w:eastAsia="Times New Roman" w:hAnsi="Calibri" w:cs="Calibri"/>
        </w:rPr>
        <w:t>P</w:t>
      </w:r>
      <w:r w:rsidRPr="003A3790">
        <w:rPr>
          <w:rFonts w:ascii="Calibri" w:eastAsia="Times New Roman" w:hAnsi="Calibri" w:cs="Calibri"/>
        </w:rPr>
        <w:t xml:space="preserve">rovider </w:t>
      </w:r>
      <w:r w:rsidR="00142807">
        <w:rPr>
          <w:rFonts w:ascii="Calibri" w:eastAsia="Times New Roman" w:hAnsi="Calibri" w:cs="Calibri"/>
        </w:rPr>
        <w:t>F</w:t>
      </w:r>
      <w:r w:rsidRPr="003A3790">
        <w:rPr>
          <w:rFonts w:ascii="Calibri" w:eastAsia="Times New Roman" w:hAnsi="Calibri" w:cs="Calibri"/>
        </w:rPr>
        <w:t xml:space="preserve">iscal </w:t>
      </w:r>
      <w:r w:rsidR="00142807">
        <w:rPr>
          <w:rFonts w:ascii="Calibri" w:eastAsia="Times New Roman" w:hAnsi="Calibri" w:cs="Calibri"/>
        </w:rPr>
        <w:t>D</w:t>
      </w:r>
      <w:r w:rsidRPr="003A3790">
        <w:rPr>
          <w:rFonts w:ascii="Calibri" w:eastAsia="Times New Roman" w:hAnsi="Calibri" w:cs="Calibri"/>
        </w:rPr>
        <w:t xml:space="preserve">epartment are required to track each </w:t>
      </w:r>
      <w:r>
        <w:rPr>
          <w:rFonts w:ascii="Calibri" w:eastAsia="Times New Roman" w:hAnsi="Calibri" w:cs="Calibri"/>
        </w:rPr>
        <w:t>participant</w:t>
      </w:r>
      <w:r w:rsidRPr="003A3790">
        <w:rPr>
          <w:rFonts w:ascii="Calibri" w:eastAsia="Times New Roman" w:hAnsi="Calibri" w:cs="Calibri"/>
        </w:rPr>
        <w:t xml:space="preserve">’s </w:t>
      </w:r>
      <w:r>
        <w:rPr>
          <w:rFonts w:ascii="Calibri" w:eastAsia="Times New Roman" w:hAnsi="Calibri" w:cs="Calibri"/>
        </w:rPr>
        <w:t>ITA</w:t>
      </w:r>
      <w:r w:rsidRPr="003A3790">
        <w:rPr>
          <w:rFonts w:ascii="Calibri" w:eastAsia="Times New Roman" w:hAnsi="Calibri" w:cs="Calibri"/>
        </w:rPr>
        <w:t xml:space="preserve"> expenditures and balance to ensure spending does not exceed the I</w:t>
      </w:r>
      <w:r w:rsidR="00B20FFE">
        <w:rPr>
          <w:rFonts w:ascii="Calibri" w:eastAsia="Times New Roman" w:hAnsi="Calibri" w:cs="Calibri"/>
        </w:rPr>
        <w:t>TA</w:t>
      </w:r>
      <w:r w:rsidRPr="003A3790">
        <w:rPr>
          <w:rFonts w:ascii="Calibri" w:eastAsia="Times New Roman" w:hAnsi="Calibri" w:cs="Calibri"/>
        </w:rPr>
        <w:t xml:space="preserve"> Agreement.  </w:t>
      </w:r>
      <w:r>
        <w:rPr>
          <w:rFonts w:ascii="Calibri" w:eastAsia="Times New Roman" w:hAnsi="Calibri" w:cs="Calibri"/>
        </w:rPr>
        <w:t>ITA</w:t>
      </w:r>
      <w:r w:rsidRPr="003A3790">
        <w:rPr>
          <w:rFonts w:ascii="Calibri" w:eastAsia="Times New Roman" w:hAnsi="Calibri" w:cs="Calibri"/>
        </w:rPr>
        <w:t xml:space="preserve"> expenses and supportive service payments are tracked to avoid exceeding the unmet need indicated on the Co</w:t>
      </w:r>
      <w:r w:rsidR="00B20FFE">
        <w:rPr>
          <w:rFonts w:ascii="Calibri" w:eastAsia="Times New Roman" w:hAnsi="Calibri" w:cs="Calibri"/>
        </w:rPr>
        <w:t>TF</w:t>
      </w:r>
      <w:r w:rsidRPr="003A3790">
        <w:rPr>
          <w:rFonts w:ascii="Calibri" w:eastAsia="Times New Roman" w:hAnsi="Calibri" w:cs="Calibri"/>
        </w:rPr>
        <w:t xml:space="preserve">.  Current tracking tools and </w:t>
      </w:r>
      <w:r w:rsidR="00B20FFE">
        <w:rPr>
          <w:rFonts w:ascii="Calibri" w:eastAsia="Times New Roman" w:hAnsi="Calibri" w:cs="Calibri"/>
        </w:rPr>
        <w:t>ITA</w:t>
      </w:r>
      <w:r w:rsidRPr="003A3790">
        <w:rPr>
          <w:rFonts w:ascii="Calibri" w:eastAsia="Times New Roman" w:hAnsi="Calibri" w:cs="Calibri"/>
        </w:rPr>
        <w:t xml:space="preserve"> documentation will be maintained in the </w:t>
      </w:r>
      <w:r w:rsidR="000618D7">
        <w:rPr>
          <w:rFonts w:ascii="Calibri" w:eastAsia="Times New Roman" w:hAnsi="Calibri" w:cs="Calibri"/>
        </w:rPr>
        <w:t>OJM</w:t>
      </w:r>
      <w:r w:rsidRPr="003A3790">
        <w:rPr>
          <w:rFonts w:ascii="Calibri" w:eastAsia="Times New Roman" w:hAnsi="Calibri" w:cs="Calibri"/>
        </w:rPr>
        <w:t xml:space="preserve"> upload section.  Sample tracking tools utilized by the service provider are found in the attachment section of this policy.  </w:t>
      </w:r>
      <w:r w:rsidR="0009106E">
        <w:rPr>
          <w:rFonts w:ascii="Calibri" w:eastAsia="Times New Roman" w:hAnsi="Calibri" w:cs="Calibri"/>
        </w:rPr>
        <w:t>ITA</w:t>
      </w:r>
      <w:r w:rsidRPr="003A3790">
        <w:rPr>
          <w:rFonts w:ascii="Calibri" w:eastAsia="Times New Roman" w:hAnsi="Calibri" w:cs="Calibri"/>
        </w:rPr>
        <w:t xml:space="preserve"> documents including the Co</w:t>
      </w:r>
      <w:r w:rsidR="00B20FFE">
        <w:rPr>
          <w:rFonts w:ascii="Calibri" w:eastAsia="Times New Roman" w:hAnsi="Calibri" w:cs="Calibri"/>
        </w:rPr>
        <w:t>TF</w:t>
      </w:r>
      <w:r w:rsidRPr="003A3790">
        <w:rPr>
          <w:rFonts w:ascii="Calibri" w:eastAsia="Times New Roman" w:hAnsi="Calibri" w:cs="Calibri"/>
        </w:rPr>
        <w:t>, I</w:t>
      </w:r>
      <w:r w:rsidR="00B20FFE">
        <w:rPr>
          <w:rFonts w:ascii="Calibri" w:eastAsia="Times New Roman" w:hAnsi="Calibri" w:cs="Calibri"/>
        </w:rPr>
        <w:t>TA</w:t>
      </w:r>
      <w:r w:rsidRPr="003A3790">
        <w:rPr>
          <w:rFonts w:ascii="Calibri" w:eastAsia="Times New Roman" w:hAnsi="Calibri" w:cs="Calibri"/>
        </w:rPr>
        <w:t xml:space="preserve">, Voucher for Training and </w:t>
      </w:r>
      <w:r w:rsidR="00B20FFE">
        <w:rPr>
          <w:rFonts w:ascii="Calibri" w:eastAsia="Times New Roman" w:hAnsi="Calibri" w:cs="Calibri"/>
        </w:rPr>
        <w:t xml:space="preserve">an </w:t>
      </w:r>
      <w:r w:rsidRPr="003A3790">
        <w:rPr>
          <w:rFonts w:ascii="Calibri" w:eastAsia="Times New Roman" w:hAnsi="Calibri" w:cs="Calibri"/>
        </w:rPr>
        <w:t xml:space="preserve">acceptance letter from </w:t>
      </w:r>
      <w:r w:rsidR="00B20FFE">
        <w:rPr>
          <w:rFonts w:ascii="Calibri" w:eastAsia="Times New Roman" w:hAnsi="Calibri" w:cs="Calibri"/>
        </w:rPr>
        <w:t xml:space="preserve">the </w:t>
      </w:r>
      <w:r w:rsidRPr="003A3790">
        <w:rPr>
          <w:rFonts w:ascii="Calibri" w:eastAsia="Times New Roman" w:hAnsi="Calibri" w:cs="Calibri"/>
        </w:rPr>
        <w:t>training provider</w:t>
      </w:r>
      <w:r w:rsidR="00B20FFE">
        <w:rPr>
          <w:rFonts w:ascii="Calibri" w:eastAsia="Times New Roman" w:hAnsi="Calibri" w:cs="Calibri"/>
        </w:rPr>
        <w:t xml:space="preserve"> as </w:t>
      </w:r>
      <w:r w:rsidRPr="003A3790">
        <w:rPr>
          <w:rFonts w:ascii="Calibri" w:eastAsia="Times New Roman" w:hAnsi="Calibri" w:cs="Calibri"/>
        </w:rPr>
        <w:t xml:space="preserve">proof of enrollment will be uploaded in the client file and also maintained in the fiscal hardcopy file.  When appropriate, the </w:t>
      </w:r>
      <w:r w:rsidR="00BC2D5D">
        <w:rPr>
          <w:rFonts w:ascii="Calibri" w:eastAsia="Times New Roman" w:hAnsi="Calibri" w:cs="Calibri"/>
        </w:rPr>
        <w:t>c</w:t>
      </w:r>
      <w:r w:rsidR="00BC2D5D" w:rsidRPr="003A3790">
        <w:rPr>
          <w:rFonts w:ascii="Calibri" w:eastAsia="Times New Roman" w:hAnsi="Calibri" w:cs="Calibri"/>
        </w:rPr>
        <w:t xml:space="preserve">areer </w:t>
      </w:r>
      <w:r w:rsidR="0090504A">
        <w:rPr>
          <w:rFonts w:ascii="Calibri" w:eastAsia="Times New Roman" w:hAnsi="Calibri" w:cs="Calibri"/>
        </w:rPr>
        <w:t>manager</w:t>
      </w:r>
      <w:r w:rsidR="00BC2D5D" w:rsidRPr="003A3790">
        <w:rPr>
          <w:rFonts w:ascii="Calibri" w:eastAsia="Times New Roman" w:hAnsi="Calibri" w:cs="Calibri"/>
        </w:rPr>
        <w:t xml:space="preserve"> </w:t>
      </w:r>
      <w:r w:rsidRPr="003A3790">
        <w:rPr>
          <w:rFonts w:ascii="Calibri" w:eastAsia="Times New Roman" w:hAnsi="Calibri" w:cs="Calibri"/>
        </w:rPr>
        <w:t xml:space="preserve">may upload the degree plan and unofficial transcript to the </w:t>
      </w:r>
      <w:r w:rsidR="00BC2D5D">
        <w:rPr>
          <w:rFonts w:ascii="Calibri" w:eastAsia="Times New Roman" w:hAnsi="Calibri" w:cs="Calibri"/>
        </w:rPr>
        <w:t>ITA</w:t>
      </w:r>
      <w:r w:rsidRPr="003A3790">
        <w:rPr>
          <w:rFonts w:ascii="Calibri" w:eastAsia="Times New Roman" w:hAnsi="Calibri" w:cs="Calibri"/>
        </w:rPr>
        <w:t xml:space="preserve"> section.</w:t>
      </w:r>
      <w:r w:rsidR="003A3790" w:rsidRPr="003A3790">
        <w:rPr>
          <w:rFonts w:ascii="Calibri" w:eastAsia="Times New Roman" w:hAnsi="Calibri" w:cs="Calibri"/>
        </w:rPr>
        <w:t xml:space="preserve">  </w:t>
      </w:r>
    </w:p>
    <w:p w14:paraId="25E9EB78" w14:textId="19FB26CC" w:rsidR="00247FD4" w:rsidRPr="00247FD4" w:rsidRDefault="00247FD4" w:rsidP="00082972">
      <w:pPr>
        <w:pStyle w:val="ListParagraph"/>
        <w:rPr>
          <w:rFonts w:ascii="Calibri" w:eastAsia="Times New Roman" w:hAnsi="Calibri" w:cs="Calibri"/>
        </w:rPr>
      </w:pPr>
    </w:p>
    <w:p w14:paraId="2AA566D7" w14:textId="337EF7FE" w:rsidR="00B30E4E" w:rsidRPr="00984762" w:rsidRDefault="00B30E4E" w:rsidP="00903DF8">
      <w:pPr>
        <w:pStyle w:val="ListParagraph"/>
        <w:numPr>
          <w:ilvl w:val="0"/>
          <w:numId w:val="22"/>
        </w:numPr>
        <w:spacing w:after="0"/>
        <w:rPr>
          <w:rFonts w:ascii="Calibri" w:eastAsia="Calibri" w:hAnsi="Calibri" w:cs="Arial"/>
          <w:b/>
          <w:bCs/>
          <w:color w:val="000000"/>
        </w:rPr>
      </w:pPr>
      <w:r w:rsidRPr="00984762">
        <w:rPr>
          <w:rFonts w:ascii="Calibri" w:eastAsia="Calibri" w:hAnsi="Calibri" w:cs="Arial"/>
          <w:b/>
          <w:bCs/>
          <w:color w:val="000000"/>
        </w:rPr>
        <w:t>Training Contracts as the Expect</w:t>
      </w:r>
      <w:r w:rsidR="0090504A" w:rsidRPr="00984762">
        <w:rPr>
          <w:rFonts w:ascii="Calibri" w:eastAsia="Calibri" w:hAnsi="Calibri" w:cs="Arial"/>
          <w:b/>
          <w:bCs/>
          <w:color w:val="000000"/>
        </w:rPr>
        <w:t>at</w:t>
      </w:r>
      <w:r w:rsidRPr="00984762">
        <w:rPr>
          <w:rFonts w:ascii="Calibri" w:eastAsia="Calibri" w:hAnsi="Calibri" w:cs="Arial"/>
          <w:b/>
          <w:bCs/>
          <w:color w:val="000000"/>
        </w:rPr>
        <w:t>ion to an ITA</w:t>
      </w:r>
    </w:p>
    <w:p w14:paraId="266711EF" w14:textId="4759855E" w:rsidR="00B30E4E" w:rsidRPr="00903DF8" w:rsidRDefault="00B30E4E" w:rsidP="00903DF8">
      <w:pPr>
        <w:spacing w:after="0"/>
        <w:ind w:left="720"/>
        <w:rPr>
          <w:rFonts w:ascii="Calibri" w:eastAsia="Calibri" w:hAnsi="Calibri" w:cs="Arial"/>
          <w:color w:val="000000"/>
        </w:rPr>
      </w:pPr>
      <w:r w:rsidRPr="00903DF8">
        <w:rPr>
          <w:rFonts w:ascii="Calibri" w:eastAsia="Calibri" w:hAnsi="Calibri" w:cs="Arial"/>
          <w:color w:val="000000"/>
        </w:rPr>
        <w:t xml:space="preserve">Although ITAs are the primary method to be used for procuring training services, in certain circumstances a contract for training services may be developed instead of an ITA.  Contracts for services may be used instead of ITAs when at least one of the circumstances below applies, and if the </w:t>
      </w:r>
      <w:r w:rsidR="004A568F" w:rsidRPr="00903DF8">
        <w:rPr>
          <w:rFonts w:ascii="Calibri" w:eastAsia="Calibri" w:hAnsi="Calibri" w:cs="Arial"/>
          <w:color w:val="000000"/>
        </w:rPr>
        <w:t xml:space="preserve">NE </w:t>
      </w:r>
      <w:r w:rsidRPr="00903DF8">
        <w:rPr>
          <w:rFonts w:ascii="Calibri" w:eastAsia="Calibri" w:hAnsi="Calibri" w:cs="Arial"/>
          <w:color w:val="000000"/>
        </w:rPr>
        <w:t xml:space="preserve">area has fulfilled the consumer choice requirements of 20 CFR </w:t>
      </w:r>
      <w:r w:rsidRPr="00903DF8">
        <w:rPr>
          <w:rFonts w:ascii="Calibri" w:eastAsia="Times New Roman" w:hAnsi="Calibri" w:cs="Helvetica-Bold"/>
          <w:bCs/>
        </w:rPr>
        <w:t xml:space="preserve">§ </w:t>
      </w:r>
      <w:r w:rsidRPr="00903DF8">
        <w:rPr>
          <w:rFonts w:ascii="Calibri" w:eastAsia="Calibri" w:hAnsi="Calibri" w:cs="Arial"/>
          <w:color w:val="000000"/>
        </w:rPr>
        <w:t>680.340.  The contract exceptions to an ITA are:</w:t>
      </w:r>
    </w:p>
    <w:p w14:paraId="5B27D0C5" w14:textId="77777777" w:rsidR="00B30E4E" w:rsidRPr="002D6F44"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When the services provided are on-the-job training (OJT), customized training, incumbent worker training or transitional jobs;</w:t>
      </w:r>
    </w:p>
    <w:p w14:paraId="2180F254" w14:textId="2AF8FE63" w:rsidR="00B30E4E" w:rsidRPr="002905A6"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are an insufficient number of </w:t>
      </w:r>
      <w:r w:rsidR="00142807">
        <w:rPr>
          <w:rFonts w:ascii="Calibri" w:eastAsia="Calibri" w:hAnsi="Calibri" w:cs="Arial"/>
          <w:color w:val="000000"/>
        </w:rPr>
        <w:t>ETPs</w:t>
      </w:r>
      <w:r w:rsidRPr="002905A6">
        <w:rPr>
          <w:rFonts w:ascii="Calibri" w:eastAsia="Calibri" w:hAnsi="Calibri" w:cs="Arial"/>
          <w:color w:val="000000"/>
        </w:rPr>
        <w:t xml:space="preserve">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00142807">
        <w:rPr>
          <w:rFonts w:ascii="Calibri" w:eastAsia="Calibri" w:hAnsi="Calibri" w:cs="Arial"/>
          <w:color w:val="000000"/>
        </w:rPr>
        <w:t>Service Delivery A</w:t>
      </w:r>
      <w:r w:rsidRPr="002905A6">
        <w:rPr>
          <w:rFonts w:ascii="Calibri" w:eastAsia="Calibri" w:hAnsi="Calibri" w:cs="Arial"/>
          <w:color w:val="000000"/>
        </w:rPr>
        <w:t xml:space="preserve">rea to accomplish the purpose of a system of ITAs.  The determination process must include a public comment period for interested providers of at least 30 days, and be described in the </w:t>
      </w:r>
      <w:r w:rsidR="004A568F">
        <w:rPr>
          <w:rFonts w:ascii="Calibri" w:eastAsia="Calibri" w:hAnsi="Calibri" w:cs="Arial"/>
          <w:color w:val="000000"/>
        </w:rPr>
        <w:t>NE</w:t>
      </w:r>
      <w:r w:rsidR="00A8236B">
        <w:rPr>
          <w:rFonts w:ascii="Calibri" w:eastAsia="Calibri" w:hAnsi="Calibri" w:cs="Arial"/>
          <w:color w:val="000000"/>
        </w:rPr>
        <w:t>WDB</w:t>
      </w:r>
      <w:r w:rsidR="004A568F" w:rsidRPr="002905A6">
        <w:rPr>
          <w:rFonts w:ascii="Calibri" w:eastAsia="Calibri" w:hAnsi="Calibri" w:cs="Arial"/>
          <w:color w:val="000000"/>
        </w:rPr>
        <w:t xml:space="preserve"> </w:t>
      </w:r>
      <w:r w:rsidRPr="002905A6">
        <w:rPr>
          <w:rFonts w:ascii="Calibri" w:eastAsia="Calibri" w:hAnsi="Calibri" w:cs="Arial"/>
          <w:color w:val="000000"/>
        </w:rPr>
        <w:t>Plan;</w:t>
      </w:r>
    </w:p>
    <w:p w14:paraId="6ADD5568" w14:textId="12732E91" w:rsidR="00B30E4E" w:rsidRPr="002905A6" w:rsidRDefault="00B30E4E" w:rsidP="00984762">
      <w:pPr>
        <w:pStyle w:val="ListParagraph"/>
        <w:numPr>
          <w:ilvl w:val="0"/>
          <w:numId w:val="24"/>
        </w:numPr>
        <w:ind w:left="1080"/>
        <w:rPr>
          <w:rFonts w:ascii="Calibri" w:eastAsia="Calibri" w:hAnsi="Calibri" w:cs="Arial"/>
          <w:color w:val="000000"/>
        </w:rPr>
      </w:pPr>
      <w:r w:rsidRPr="002905A6">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is a training services program of demonstrated effectiveness offered in the area by a community-based organization or another private </w:t>
      </w:r>
      <w:r w:rsidRPr="002905A6">
        <w:rPr>
          <w:rFonts w:ascii="Calibri" w:eastAsia="Calibri" w:hAnsi="Calibri" w:cs="Arial"/>
          <w:color w:val="000000"/>
        </w:rPr>
        <w:lastRenderedPageBreak/>
        <w:t xml:space="preserve">organization to serve individuals with barriers to employment.  The </w:t>
      </w:r>
      <w:r w:rsidR="0090504A">
        <w:rPr>
          <w:rFonts w:ascii="Calibri" w:eastAsia="Calibri" w:hAnsi="Calibri" w:cs="Arial"/>
          <w:color w:val="000000"/>
        </w:rPr>
        <w:t>NE</w:t>
      </w:r>
      <w:r w:rsidRPr="002905A6">
        <w:rPr>
          <w:rFonts w:ascii="Calibri" w:eastAsia="Calibri" w:hAnsi="Calibri" w:cs="Arial"/>
          <w:color w:val="000000"/>
        </w:rPr>
        <w:t xml:space="preserve">WDB must develop criteria to be used in determining demonstrated effectiveness, particularly as it applies to the individuals to be served and their particular barriers to employment.  The criteria may include: </w:t>
      </w:r>
    </w:p>
    <w:p w14:paraId="48226F44"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Financial stability of the organization;</w:t>
      </w:r>
    </w:p>
    <w:p w14:paraId="6C136089"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Demonstrated performance in the delivery of services to individuals with barriers to employment through such means as:</w:t>
      </w:r>
    </w:p>
    <w:p w14:paraId="3E6B69FF"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program completion rates; </w:t>
      </w:r>
    </w:p>
    <w:p w14:paraId="39CE29CA"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attainment of skills, certificates or degrees the program is designed to provide; </w:t>
      </w:r>
    </w:p>
    <w:p w14:paraId="3525EF2B"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placement after training in unsubsidized employment; and </w:t>
      </w:r>
    </w:p>
    <w:p w14:paraId="0B5514B9"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retention in employment; and</w:t>
      </w:r>
    </w:p>
    <w:p w14:paraId="5A08B75A" w14:textId="3E85B74C"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How the specific program relates to the workforce development needs identified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Pr="002905A6">
        <w:rPr>
          <w:rFonts w:ascii="Calibri" w:eastAsia="Calibri" w:hAnsi="Calibri" w:cs="Arial"/>
          <w:color w:val="000000"/>
        </w:rPr>
        <w:t>plan;</w:t>
      </w:r>
    </w:p>
    <w:p w14:paraId="1B6ECFBD" w14:textId="67CE2B58"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WDB determines it would be appropriate to contract with an institution of higher education or other provider of training services to facilitate the training of multiple individuals in in-demand industry sectors or occupations, provided the contract does not limit consumer choice; and</w:t>
      </w:r>
    </w:p>
    <w:p w14:paraId="0524498D" w14:textId="1DE07000"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 xml:space="preserve">WDB is considering entering into a Pay-for-Performance contract and the </w:t>
      </w:r>
      <w:r w:rsidR="0090504A" w:rsidRPr="00903DF8">
        <w:rPr>
          <w:rFonts w:ascii="Calibri" w:eastAsia="Calibri" w:hAnsi="Calibri" w:cs="Arial"/>
          <w:color w:val="000000"/>
        </w:rPr>
        <w:t>NE</w:t>
      </w:r>
      <w:r w:rsidRPr="00903DF8">
        <w:rPr>
          <w:rFonts w:ascii="Calibri" w:eastAsia="Calibri" w:hAnsi="Calibri" w:cs="Arial"/>
          <w:color w:val="000000"/>
        </w:rPr>
        <w:t xml:space="preserve">WDB ensures the contract is consistent with 20 CFR </w:t>
      </w:r>
      <w:r w:rsidRPr="00903DF8">
        <w:rPr>
          <w:rFonts w:ascii="Calibri" w:eastAsia="Calibri" w:hAnsi="Calibri" w:cs="Helvetica-Bold"/>
          <w:bCs/>
        </w:rPr>
        <w:t xml:space="preserve">§ </w:t>
      </w:r>
      <w:r w:rsidRPr="00903DF8">
        <w:rPr>
          <w:rFonts w:ascii="Calibri" w:eastAsia="Calibri" w:hAnsi="Calibri" w:cs="Arial"/>
          <w:color w:val="000000"/>
        </w:rPr>
        <w:t xml:space="preserve">683.500 and </w:t>
      </w:r>
      <w:r w:rsidRPr="00903DF8">
        <w:rPr>
          <w:rFonts w:ascii="Calibri" w:eastAsia="Calibri" w:hAnsi="Calibri" w:cs="Helvetica-Bold"/>
          <w:bCs/>
        </w:rPr>
        <w:t xml:space="preserve">§ </w:t>
      </w:r>
      <w:r w:rsidRPr="00903DF8">
        <w:rPr>
          <w:rFonts w:ascii="Calibri" w:eastAsia="Calibri" w:hAnsi="Calibri" w:cs="Arial"/>
          <w:color w:val="000000"/>
        </w:rPr>
        <w:t xml:space="preserve">683.510. </w:t>
      </w:r>
    </w:p>
    <w:p w14:paraId="0CDF26D6" w14:textId="77777777" w:rsidR="002D6F44" w:rsidRDefault="002D6F44" w:rsidP="00082972">
      <w:pPr>
        <w:pStyle w:val="ListParagraph"/>
        <w:rPr>
          <w:rFonts w:ascii="Calibri" w:eastAsia="Calibri" w:hAnsi="Calibri" w:cs="Arial"/>
          <w:color w:val="000000"/>
        </w:rPr>
      </w:pPr>
    </w:p>
    <w:p w14:paraId="5C264910" w14:textId="552FF35A" w:rsidR="00B30E4E" w:rsidRPr="00A22C4F" w:rsidRDefault="00B30E4E" w:rsidP="00984762">
      <w:pPr>
        <w:pStyle w:val="ListParagraph"/>
        <w:ind w:left="720"/>
      </w:pPr>
      <w:r w:rsidRPr="002D6F44">
        <w:rPr>
          <w:rFonts w:ascii="Calibri" w:eastAsia="Calibri" w:hAnsi="Calibri" w:cs="Arial"/>
          <w:color w:val="000000"/>
        </w:rPr>
        <w:t xml:space="preserve">In addition to the contract exceptions to an ITA, a </w:t>
      </w:r>
      <w:r w:rsidR="002D6F44">
        <w:rPr>
          <w:rFonts w:ascii="Calibri" w:eastAsia="Calibri" w:hAnsi="Calibri" w:cs="Arial"/>
          <w:color w:val="000000"/>
        </w:rPr>
        <w:t>NE</w:t>
      </w:r>
      <w:r w:rsidR="002D6F44" w:rsidRPr="002D6F44">
        <w:rPr>
          <w:rFonts w:ascii="Calibri" w:eastAsia="Calibri" w:hAnsi="Calibri" w:cs="Arial"/>
          <w:color w:val="000000"/>
        </w:rPr>
        <w:t xml:space="preserve">WDB </w:t>
      </w:r>
      <w:r w:rsidRPr="002D6F44">
        <w:rPr>
          <w:rFonts w:ascii="Calibri" w:eastAsia="Calibri" w:hAnsi="Calibri" w:cs="Arial"/>
          <w:color w:val="000000"/>
        </w:rPr>
        <w:t>may determine that a combination of ITAs and contracts is an effective approach for placement into programs such as Registered Apprenticeship (RA) and other work-based training</w:t>
      </w:r>
      <w:r w:rsidR="00A22C4F">
        <w:rPr>
          <w:rFonts w:ascii="Calibri" w:eastAsia="Calibri" w:hAnsi="Calibri" w:cs="Arial"/>
          <w:color w:val="000000"/>
        </w:rPr>
        <w:t xml:space="preserve"> (</w:t>
      </w:r>
      <w:r w:rsidRPr="00A22C4F">
        <w:rPr>
          <w:rFonts w:ascii="Calibri" w:eastAsia="Calibri" w:hAnsi="Calibri" w:cs="Arial"/>
          <w:color w:val="000000"/>
        </w:rPr>
        <w:t xml:space="preserve">OWDI 19-2017 </w:t>
      </w:r>
      <w:r w:rsidR="00A22C4F">
        <w:rPr>
          <w:rFonts w:ascii="Calibri" w:eastAsia="Calibri" w:hAnsi="Calibri" w:cs="Arial"/>
          <w:color w:val="000000"/>
        </w:rPr>
        <w:t>C</w:t>
      </w:r>
      <w:r w:rsidRPr="00A22C4F">
        <w:rPr>
          <w:rFonts w:ascii="Calibri" w:eastAsia="Calibri" w:hAnsi="Calibri" w:cs="Arial"/>
          <w:color w:val="000000"/>
        </w:rPr>
        <w:t>hange 1 ADLW</w:t>
      </w:r>
      <w:r w:rsidR="00A22C4F">
        <w:rPr>
          <w:rFonts w:ascii="Calibri" w:eastAsia="Calibri" w:hAnsi="Calibri" w:cs="Arial"/>
          <w:color w:val="000000"/>
        </w:rPr>
        <w:t>).</w:t>
      </w:r>
    </w:p>
    <w:p w14:paraId="42F5D039" w14:textId="6CDE2B31" w:rsidR="00D1713F" w:rsidRPr="00FB05AE" w:rsidRDefault="00D1713F" w:rsidP="00903DF8">
      <w:pPr>
        <w:pStyle w:val="Heading1"/>
        <w:rPr>
          <w:rFonts w:eastAsia="Times New Roman"/>
        </w:rPr>
      </w:pPr>
      <w:r w:rsidRPr="00FB05AE">
        <w:rPr>
          <w:rFonts w:eastAsia="Times New Roman"/>
        </w:rPr>
        <w:t>V</w:t>
      </w:r>
      <w:r w:rsidR="00BC2D5D">
        <w:rPr>
          <w:rFonts w:eastAsia="Times New Roman"/>
        </w:rPr>
        <w:t>I</w:t>
      </w:r>
      <w:r w:rsidRPr="00FB05AE">
        <w:rPr>
          <w:rFonts w:eastAsia="Times New Roman"/>
        </w:rPr>
        <w:t xml:space="preserve">. EQUAL OPPORTUNITY AND NONDISCRIMINATION STATEMENT: </w:t>
      </w:r>
    </w:p>
    <w:p w14:paraId="6B41EE8D" w14:textId="1CCC6C21" w:rsidR="00D1713F" w:rsidRPr="00FB05AE" w:rsidRDefault="00D1713F" w:rsidP="00903DF8">
      <w:r w:rsidRPr="00FB05AE">
        <w:t>All Recipients, and Sub</w:t>
      </w:r>
      <w:r w:rsidR="0090504A">
        <w:t>-</w:t>
      </w:r>
      <w:r w:rsidRPr="00FB05AE">
        <w:t>recipients/Sub</w:t>
      </w:r>
      <w:r w:rsidR="0090504A">
        <w:t>-</w:t>
      </w:r>
      <w:r w:rsidRPr="00FB05AE">
        <w:t>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89BD3B0" w14:textId="0C62FBAF" w:rsidR="00D1713F" w:rsidRDefault="00D1713F" w:rsidP="00903DF8">
      <w:pPr>
        <w:pStyle w:val="Heading1"/>
      </w:pPr>
      <w:r>
        <w:t>V</w:t>
      </w:r>
      <w:r w:rsidR="000F2A3B">
        <w:t>I</w:t>
      </w:r>
      <w:r>
        <w:t xml:space="preserve">I. </w:t>
      </w:r>
      <w:r w:rsidRPr="00502E3B">
        <w:t>ATTACHMENTS</w:t>
      </w:r>
    </w:p>
    <w:p w14:paraId="43027850" w14:textId="77777777" w:rsidR="0068582E" w:rsidRPr="00954734" w:rsidRDefault="0068582E" w:rsidP="00903DF8">
      <w:pPr>
        <w:pStyle w:val="ListParagraph"/>
        <w:numPr>
          <w:ilvl w:val="0"/>
          <w:numId w:val="29"/>
        </w:numPr>
      </w:pPr>
      <w:r w:rsidRPr="00954734">
        <w:t>Attachment A: Individual Training Account Form</w:t>
      </w:r>
    </w:p>
    <w:p w14:paraId="50CE6B01" w14:textId="77777777" w:rsidR="0068582E" w:rsidRPr="00954734" w:rsidRDefault="0068582E" w:rsidP="00903DF8">
      <w:pPr>
        <w:pStyle w:val="ListParagraph"/>
        <w:numPr>
          <w:ilvl w:val="0"/>
          <w:numId w:val="29"/>
        </w:numPr>
      </w:pPr>
      <w:r w:rsidRPr="00954734">
        <w:t>Attachment B: Individual Training Account Voucher Form</w:t>
      </w:r>
    </w:p>
    <w:p w14:paraId="0D1511DC" w14:textId="5E4C3505" w:rsidR="00D1713F" w:rsidRDefault="0068582E" w:rsidP="00903DF8">
      <w:pPr>
        <w:pStyle w:val="ListParagraph"/>
        <w:numPr>
          <w:ilvl w:val="0"/>
          <w:numId w:val="29"/>
        </w:numPr>
      </w:pPr>
      <w:r w:rsidRPr="00954734">
        <w:t>Attachment C: Coordination of Training Funds Form</w:t>
      </w:r>
    </w:p>
    <w:p w14:paraId="2C9AE79F" w14:textId="19FB4BA7" w:rsidR="00CE56F9" w:rsidRDefault="00CE56F9" w:rsidP="00903DF8">
      <w:pPr>
        <w:pStyle w:val="ListParagraph"/>
        <w:numPr>
          <w:ilvl w:val="0"/>
          <w:numId w:val="29"/>
        </w:numPr>
        <w:rPr>
          <w:rFonts w:ascii="Calibri" w:hAnsi="Calibri" w:cs="Calibri"/>
          <w:b/>
        </w:rPr>
      </w:pPr>
      <w:r w:rsidRPr="00954734">
        <w:t xml:space="preserve">Attachment </w:t>
      </w:r>
      <w:r>
        <w:t xml:space="preserve">D: </w:t>
      </w:r>
      <w:r w:rsidR="00644406">
        <w:t>Unmet Need Calculation Form</w:t>
      </w:r>
    </w:p>
    <w:p w14:paraId="51FB2925" w14:textId="333C1118" w:rsidR="0068582E" w:rsidRDefault="00CE56F9" w:rsidP="00903DF8">
      <w:pPr>
        <w:pStyle w:val="ListParagraph"/>
        <w:numPr>
          <w:ilvl w:val="0"/>
          <w:numId w:val="29"/>
        </w:numPr>
      </w:pPr>
      <w:r w:rsidRPr="00954734">
        <w:t xml:space="preserve">Attachment </w:t>
      </w:r>
      <w:r>
        <w:t>E</w:t>
      </w:r>
      <w:r w:rsidRPr="00954734">
        <w:t>:</w:t>
      </w:r>
      <w:r>
        <w:t xml:space="preserve"> </w:t>
      </w:r>
      <w:r w:rsidR="00644406" w:rsidRPr="002905A6">
        <w:t>Pro-Rated Tuition Worksheet</w:t>
      </w:r>
    </w:p>
    <w:p w14:paraId="084CC179" w14:textId="5B031DBD" w:rsidR="002905A6" w:rsidRDefault="002905A6" w:rsidP="00903DF8">
      <w:pPr>
        <w:pStyle w:val="ListParagraph"/>
        <w:numPr>
          <w:ilvl w:val="0"/>
          <w:numId w:val="29"/>
        </w:numPr>
      </w:pPr>
      <w:r>
        <w:t>Attachment F:</w:t>
      </w:r>
      <w:r w:rsidR="00644406">
        <w:t xml:space="preserve"> Individual Training Account Tracking Sheet</w:t>
      </w:r>
    </w:p>
    <w:p w14:paraId="7C5ACF67" w14:textId="0553FC5D" w:rsidR="00D1713F" w:rsidRPr="001020B8" w:rsidRDefault="00D1713F" w:rsidP="00903DF8">
      <w:pPr>
        <w:pStyle w:val="Heading1"/>
        <w:rPr>
          <w:rFonts w:eastAsia="Times New Roman"/>
        </w:rPr>
      </w:pPr>
      <w:r>
        <w:rPr>
          <w:rFonts w:cs="Calibri"/>
        </w:rPr>
        <w:t>VII</w:t>
      </w:r>
      <w:r w:rsidR="000F2A3B">
        <w:rPr>
          <w:rFonts w:cs="Calibri"/>
        </w:rPr>
        <w:t>I</w:t>
      </w:r>
      <w:r>
        <w:rPr>
          <w:rFonts w:cs="Calibri"/>
        </w:rPr>
        <w:t xml:space="preserve">. </w:t>
      </w:r>
      <w:r w:rsidRPr="001020B8">
        <w:rPr>
          <w:rFonts w:eastAsia="Times New Roman"/>
        </w:rPr>
        <w:t xml:space="preserve">POLICY ADDITIONS AND CLARIFICATIONS:  </w:t>
      </w:r>
    </w:p>
    <w:p w14:paraId="42D3A23F" w14:textId="3886B757" w:rsidR="00D1713F" w:rsidRDefault="00D1713F" w:rsidP="00903DF8">
      <w:r w:rsidRPr="001020B8">
        <w:t>The NEWDB Executive Director is authorized to issue additional instructions, guidance, approvals, forms, etc. to further implement the requirements of this policy.</w:t>
      </w:r>
    </w:p>
    <w:p w14:paraId="53DFD16A" w14:textId="4C71B543" w:rsidR="00F16C0B" w:rsidRDefault="00F16C0B" w:rsidP="00FC0006">
      <w:pPr>
        <w:pStyle w:val="Default"/>
        <w:rPr>
          <w:rFonts w:asciiTheme="minorHAnsi" w:hAnsiTheme="minorHAnsi" w:cstheme="minorBidi"/>
          <w:b/>
          <w:color w:val="auto"/>
          <w:sz w:val="22"/>
          <w:szCs w:val="22"/>
        </w:rPr>
      </w:pPr>
    </w:p>
    <w:p w14:paraId="41439871" w14:textId="593BFD5E" w:rsidR="00F16C0B" w:rsidRDefault="00F16C0B" w:rsidP="00FC0006">
      <w:pPr>
        <w:pStyle w:val="Default"/>
        <w:rPr>
          <w:rFonts w:asciiTheme="minorHAnsi" w:hAnsiTheme="minorHAnsi" w:cstheme="minorBidi"/>
          <w:b/>
          <w:color w:val="auto"/>
          <w:sz w:val="22"/>
          <w:szCs w:val="22"/>
        </w:rPr>
      </w:pPr>
    </w:p>
    <w:p w14:paraId="6D73E293" w14:textId="77777777" w:rsidR="00F16C0B" w:rsidRDefault="00F16C0B" w:rsidP="00FC0006">
      <w:pPr>
        <w:pStyle w:val="Default"/>
        <w:rPr>
          <w:b/>
          <w:sz w:val="22"/>
          <w:szCs w:val="22"/>
        </w:rPr>
      </w:pPr>
    </w:p>
    <w:p w14:paraId="14810E85" w14:textId="0E0688E8" w:rsidR="002F130D" w:rsidRDefault="002F130D" w:rsidP="002F130D">
      <w:pPr>
        <w:spacing w:before="120" w:after="120" w:line="240" w:lineRule="auto"/>
        <w:outlineLvl w:val="0"/>
        <w:rPr>
          <w:rFonts w:eastAsia="Times New Roman" w:cstheme="minorHAnsi"/>
          <w:b/>
        </w:rPr>
      </w:pPr>
      <w:r w:rsidRPr="002F130D">
        <w:rPr>
          <w:rFonts w:eastAsia="Times New Roman" w:cstheme="minorHAnsi"/>
          <w:b/>
        </w:rPr>
        <w:t>Approv</w:t>
      </w:r>
      <w:r w:rsidR="00F16C0B">
        <w:rPr>
          <w:rFonts w:eastAsia="Times New Roman" w:cstheme="minorHAnsi"/>
          <w:b/>
        </w:rPr>
        <w:t>ed</w:t>
      </w:r>
      <w:r w:rsidRPr="002F130D">
        <w:rPr>
          <w:rFonts w:eastAsia="Times New Roman" w:cstheme="minorHAnsi"/>
          <w:b/>
        </w:rPr>
        <w:t xml:space="preserve"> by:</w:t>
      </w:r>
    </w:p>
    <w:p w14:paraId="7D5A8A7D" w14:textId="576C2992" w:rsidR="005E36CA" w:rsidRPr="005E36CA" w:rsidRDefault="005E36CA" w:rsidP="002F130D">
      <w:pPr>
        <w:spacing w:before="120" w:after="120" w:line="240" w:lineRule="auto"/>
        <w:outlineLvl w:val="0"/>
        <w:rPr>
          <w:rFonts w:eastAsia="Times New Roman" w:cstheme="minorHAnsi"/>
          <w:b/>
          <w:sz w:val="32"/>
          <w:szCs w:val="32"/>
        </w:rPr>
      </w:pPr>
      <w:r>
        <w:rPr>
          <w:rFonts w:eastAsia="Times New Roman" w:cstheme="minorHAnsi"/>
          <w:b/>
          <w:sz w:val="32"/>
          <w:szCs w:val="32"/>
        </w:rPr>
        <w:t xml:space="preserve">NEWDB </w:t>
      </w:r>
      <w:r w:rsidR="000D77E8">
        <w:rPr>
          <w:rFonts w:eastAsia="Times New Roman" w:cstheme="minorHAnsi"/>
          <w:b/>
          <w:sz w:val="32"/>
          <w:szCs w:val="32"/>
        </w:rPr>
        <w:t xml:space="preserve">Members Present </w:t>
      </w:r>
      <w:r w:rsidR="00D01C01">
        <w:rPr>
          <w:rFonts w:eastAsia="Times New Roman" w:cstheme="minorHAnsi"/>
          <w:b/>
          <w:sz w:val="32"/>
          <w:szCs w:val="32"/>
        </w:rPr>
        <w:t>11.10</w:t>
      </w:r>
      <w:r>
        <w:rPr>
          <w:rFonts w:eastAsia="Times New Roman" w:cstheme="minorHAnsi"/>
          <w:b/>
          <w:sz w:val="32"/>
          <w:szCs w:val="32"/>
        </w:rPr>
        <w:t>.2021</w:t>
      </w:r>
    </w:p>
    <w:p w14:paraId="3616CDD2" w14:textId="5547C813" w:rsidR="002F130D" w:rsidRPr="001D0FB3" w:rsidRDefault="002F130D" w:rsidP="000D77E8">
      <w:pPr>
        <w:pStyle w:val="NoSpacing"/>
      </w:pPr>
      <w:r w:rsidRPr="000D77E8">
        <w:rPr>
          <w:rFonts w:asciiTheme="minorHAnsi" w:hAnsiTheme="minorHAnsi" w:cstheme="minorHAnsi"/>
          <w:b/>
          <w:bCs/>
        </w:rPr>
        <w:t>Heather Smoot</w:t>
      </w:r>
      <w:r w:rsidRPr="001D0FB3">
        <w:t xml:space="preserve"> </w:t>
      </w:r>
      <w:r w:rsidRPr="001D0FB3">
        <w:tab/>
      </w:r>
      <w:r w:rsidRPr="001D0FB3">
        <w:tab/>
      </w:r>
      <w:r w:rsidR="00F16C0B" w:rsidRPr="001D0FB3">
        <w:t xml:space="preserve">                                                                  </w:t>
      </w:r>
      <w:proofErr w:type="gramStart"/>
      <w:r w:rsidR="00F16C0B" w:rsidRPr="001D0FB3">
        <w:t>Date</w:t>
      </w:r>
      <w:r w:rsidR="000D77E8">
        <w:t xml:space="preserve">  11.10.2021</w:t>
      </w:r>
      <w:proofErr w:type="gramEnd"/>
      <w:r w:rsidRPr="001D0FB3">
        <w:tab/>
      </w:r>
      <w:r w:rsidRPr="001D0FB3">
        <w:tab/>
      </w:r>
    </w:p>
    <w:p w14:paraId="23E2D266" w14:textId="77777777" w:rsidR="002F130D" w:rsidRPr="001D0FB3" w:rsidRDefault="002F130D" w:rsidP="002F130D">
      <w:pPr>
        <w:widowControl w:val="0"/>
        <w:autoSpaceDE w:val="0"/>
        <w:autoSpaceDN w:val="0"/>
        <w:spacing w:before="40" w:after="0" w:line="240" w:lineRule="auto"/>
        <w:rPr>
          <w:rFonts w:eastAsia="Times New Roman" w:cstheme="minorHAnsi"/>
          <w:b/>
          <w:bCs/>
        </w:rPr>
      </w:pPr>
      <w:r w:rsidRPr="001D0FB3">
        <w:rPr>
          <w:rFonts w:eastAsia="Times New Roman" w:cstheme="minorHAnsi"/>
          <w:b/>
          <w:bCs/>
        </w:rPr>
        <w:t>Northeast Workforce Development Board Chair</w:t>
      </w:r>
    </w:p>
    <w:p w14:paraId="055178CA" w14:textId="2195F4B6" w:rsidR="00903DF8" w:rsidRDefault="00903DF8" w:rsidP="003A3790">
      <w:pPr>
        <w:spacing w:after="0" w:line="240" w:lineRule="auto"/>
        <w:rPr>
          <w:rFonts w:ascii="Calibri" w:hAnsi="Calibri" w:cs="Calibri"/>
          <w:b/>
        </w:rPr>
        <w:sectPr w:rsidR="00903DF8" w:rsidSect="00366ED2">
          <w:headerReference w:type="first" r:id="rId20"/>
          <w:pgSz w:w="12240" w:h="15840"/>
          <w:pgMar w:top="1440" w:right="1440" w:bottom="1440" w:left="1440" w:header="432" w:footer="144" w:gutter="0"/>
          <w:cols w:space="720"/>
          <w:titlePg/>
          <w:docGrid w:linePitch="360"/>
        </w:sectPr>
      </w:pPr>
    </w:p>
    <w:p w14:paraId="34230E76" w14:textId="1C472038" w:rsidR="007E5904" w:rsidRDefault="007E5904" w:rsidP="00491A02">
      <w:pPr>
        <w:tabs>
          <w:tab w:val="left" w:pos="-1440"/>
        </w:tabs>
        <w:jc w:val="left"/>
        <w:rPr>
          <w:b/>
          <w:bCs/>
          <w:sz w:val="28"/>
          <w:szCs w:val="28"/>
        </w:rPr>
      </w:pPr>
    </w:p>
    <w:p w14:paraId="0A72538F" w14:textId="209427F6" w:rsidR="00491A02" w:rsidRDefault="00A74B08" w:rsidP="00491A02">
      <w:pPr>
        <w:pStyle w:val="Heading1"/>
      </w:pPr>
      <w:bookmarkStart w:id="5" w:name="_Hlk38620665"/>
      <w:r>
        <w:t>ITA</w:t>
      </w:r>
      <w:r w:rsidR="00491A02">
        <w:t xml:space="preserve"> Document Attachments: For case management service provision, review and signature, as applicable, with participant and/or ETP.</w:t>
      </w:r>
    </w:p>
    <w:p w14:paraId="56EA7D0E" w14:textId="77777777" w:rsidR="00A74B08" w:rsidRPr="00954734" w:rsidRDefault="00A74B08" w:rsidP="00A74B08">
      <w:pPr>
        <w:pStyle w:val="ListParagraph"/>
        <w:numPr>
          <w:ilvl w:val="0"/>
          <w:numId w:val="29"/>
        </w:numPr>
      </w:pPr>
      <w:r w:rsidRPr="00954734">
        <w:t>Attachment A: Individual Training Account Form</w:t>
      </w:r>
    </w:p>
    <w:p w14:paraId="7CCC7865" w14:textId="77777777" w:rsidR="00A74B08" w:rsidRPr="00954734" w:rsidRDefault="00A74B08" w:rsidP="00A74B08">
      <w:pPr>
        <w:pStyle w:val="ListParagraph"/>
        <w:numPr>
          <w:ilvl w:val="0"/>
          <w:numId w:val="29"/>
        </w:numPr>
      </w:pPr>
      <w:r w:rsidRPr="00954734">
        <w:t>Attachment B: Individual Training Account Voucher Form</w:t>
      </w:r>
    </w:p>
    <w:p w14:paraId="4B33B3A0" w14:textId="77777777" w:rsidR="00A74B08" w:rsidRDefault="00A74B08" w:rsidP="00A74B08">
      <w:pPr>
        <w:pStyle w:val="ListParagraph"/>
        <w:numPr>
          <w:ilvl w:val="0"/>
          <w:numId w:val="29"/>
        </w:numPr>
      </w:pPr>
      <w:r w:rsidRPr="00954734">
        <w:t>Attachment C: Coordination of Training Funds Form</w:t>
      </w:r>
    </w:p>
    <w:p w14:paraId="197EE18F" w14:textId="77777777" w:rsidR="00A74B08" w:rsidRDefault="00A74B08" w:rsidP="00A74B08">
      <w:pPr>
        <w:pStyle w:val="ListParagraph"/>
        <w:numPr>
          <w:ilvl w:val="0"/>
          <w:numId w:val="29"/>
        </w:numPr>
        <w:rPr>
          <w:rFonts w:ascii="Calibri" w:hAnsi="Calibri" w:cs="Calibri"/>
          <w:b/>
        </w:rPr>
      </w:pPr>
      <w:r w:rsidRPr="00954734">
        <w:t xml:space="preserve">Attachment </w:t>
      </w:r>
      <w:r>
        <w:t>D: Unmet Need Calculation Form</w:t>
      </w:r>
    </w:p>
    <w:p w14:paraId="339FFC06" w14:textId="77777777" w:rsidR="00A74B08" w:rsidRDefault="00A74B08" w:rsidP="00A74B08">
      <w:pPr>
        <w:pStyle w:val="ListParagraph"/>
        <w:numPr>
          <w:ilvl w:val="0"/>
          <w:numId w:val="29"/>
        </w:numPr>
      </w:pPr>
      <w:r w:rsidRPr="00954734">
        <w:t xml:space="preserve">Attachment </w:t>
      </w:r>
      <w:r>
        <w:t>E</w:t>
      </w:r>
      <w:r w:rsidRPr="00954734">
        <w:t>:</w:t>
      </w:r>
      <w:r>
        <w:t xml:space="preserve"> </w:t>
      </w:r>
      <w:r w:rsidRPr="002905A6">
        <w:t>Pro-Rated Tuition Worksheet</w:t>
      </w:r>
    </w:p>
    <w:p w14:paraId="1B943A30" w14:textId="77777777" w:rsidR="00A74B08" w:rsidRDefault="00A74B08" w:rsidP="00A74B08">
      <w:pPr>
        <w:pStyle w:val="ListParagraph"/>
        <w:numPr>
          <w:ilvl w:val="0"/>
          <w:numId w:val="29"/>
        </w:numPr>
      </w:pPr>
      <w:r>
        <w:t>Attachment F: Individual Training Account Tracking Sheet</w:t>
      </w:r>
    </w:p>
    <w:p w14:paraId="49EA6FD1" w14:textId="77777777" w:rsidR="00491A02" w:rsidRDefault="00491A02" w:rsidP="00491A02">
      <w:pPr>
        <w:spacing w:after="0"/>
        <w:rPr>
          <w:rStyle w:val="Emphasis"/>
          <w:b/>
          <w:bCs/>
        </w:rPr>
      </w:pPr>
    </w:p>
    <w:p w14:paraId="41D07865" w14:textId="77777777" w:rsidR="00491A02" w:rsidRPr="00E827AC" w:rsidRDefault="00491A02" w:rsidP="00491A02">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75A7A1DD" w14:textId="77777777" w:rsidR="00491A02" w:rsidRDefault="00491A02" w:rsidP="00491A02">
      <w:pPr>
        <w:spacing w:after="0"/>
        <w:rPr>
          <w:rStyle w:val="Emphasis"/>
        </w:rPr>
      </w:pPr>
    </w:p>
    <w:p w14:paraId="3AF9A00F" w14:textId="77777777" w:rsidR="00491A02" w:rsidRPr="00E827AC" w:rsidRDefault="00491A02" w:rsidP="00491A02">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157E3432" w14:textId="77777777" w:rsidR="00491A02" w:rsidRPr="00E827AC" w:rsidRDefault="00491A02" w:rsidP="00491A02">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25A5265A" w14:textId="27A7BB4B" w:rsidR="00491A02" w:rsidRPr="008D4208" w:rsidRDefault="00491A02" w:rsidP="00491A02">
      <w:pPr>
        <w:spacing w:after="0"/>
        <w:rPr>
          <w:i/>
          <w:iCs/>
        </w:rPr>
      </w:pPr>
      <w:r w:rsidRPr="008D4208">
        <w:rPr>
          <w:i/>
          <w:iCs/>
        </w:rPr>
        <w:t xml:space="preserve">5238 </w:t>
      </w:r>
      <w:r w:rsidR="00CB15E1">
        <w:rPr>
          <w:i/>
          <w:iCs/>
        </w:rPr>
        <w:t>N Highway 167</w:t>
      </w:r>
      <w:r w:rsidRPr="008D4208">
        <w:rPr>
          <w:i/>
          <w:iCs/>
        </w:rPr>
        <w:tab/>
      </w:r>
      <w:r w:rsidRPr="008D4208">
        <w:rPr>
          <w:i/>
          <w:iCs/>
        </w:rPr>
        <w:tab/>
      </w:r>
      <w:r w:rsidRPr="008D4208">
        <w:rPr>
          <w:i/>
          <w:iCs/>
        </w:rPr>
        <w:tab/>
      </w:r>
      <w:r w:rsidRPr="008D4208">
        <w:rPr>
          <w:i/>
          <w:iCs/>
        </w:rPr>
        <w:tab/>
      </w:r>
    </w:p>
    <w:p w14:paraId="4BBD0969" w14:textId="77777777" w:rsidR="00491A02" w:rsidRPr="00E827AC" w:rsidRDefault="00491A02" w:rsidP="00491A02">
      <w:pPr>
        <w:spacing w:after="0"/>
        <w:rPr>
          <w:rStyle w:val="Emphasis"/>
        </w:rPr>
      </w:pPr>
      <w:r w:rsidRPr="008D4208">
        <w:rPr>
          <w:i/>
          <w:iCs/>
        </w:rPr>
        <w:t>Catoosa, OK 74015</w:t>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2E1EDC42" w14:textId="77777777" w:rsidR="00491A02" w:rsidRPr="00E827AC" w:rsidRDefault="00491A02" w:rsidP="00491A02">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70F4A504" w14:textId="77777777" w:rsidR="00491A02" w:rsidRPr="00E827AC" w:rsidRDefault="00491A02" w:rsidP="00491A02">
      <w:pPr>
        <w:spacing w:after="0"/>
        <w:rPr>
          <w:rStyle w:val="Emphasis"/>
        </w:rPr>
      </w:pPr>
      <w:r w:rsidRPr="00E827AC">
        <w:rPr>
          <w:rStyle w:val="Emphasis"/>
        </w:rPr>
        <w:t xml:space="preserve">Email: </w:t>
      </w:r>
      <w:r w:rsidRPr="00491A02">
        <w:rPr>
          <w:rStyle w:val="Emphasis"/>
          <w:color w:val="0070C0"/>
        </w:rPr>
        <w:t>Jeremy.frutchey</w:t>
      </w:r>
      <w:hyperlink r:id="rId21" w:history="1">
        <w:r w:rsidRPr="00491A02">
          <w:rPr>
            <w:rStyle w:val="Emphasis"/>
            <w:color w:val="0070C0"/>
          </w:rPr>
          <w:t>@northeastworkforceboard.com</w:t>
        </w:r>
      </w:hyperlink>
    </w:p>
    <w:p w14:paraId="746B90DF" w14:textId="77777777" w:rsidR="00491A02" w:rsidRPr="00E827AC" w:rsidRDefault="00491A02" w:rsidP="00491A02">
      <w:pPr>
        <w:spacing w:after="0"/>
        <w:rPr>
          <w:rStyle w:val="Emphasis"/>
        </w:rPr>
      </w:pPr>
    </w:p>
    <w:p w14:paraId="5DA1B61E" w14:textId="77777777" w:rsidR="00491A02" w:rsidRPr="00E827AC" w:rsidRDefault="00491A02" w:rsidP="00491A02">
      <w:pPr>
        <w:spacing w:after="0"/>
        <w:rPr>
          <w:rStyle w:val="Emphasis"/>
        </w:rPr>
      </w:pPr>
      <w:r w:rsidRPr="00E827AC">
        <w:rPr>
          <w:rStyle w:val="Emphasis"/>
        </w:rPr>
        <w:t>or,</w:t>
      </w:r>
      <w:r w:rsidRPr="00E827AC">
        <w:rPr>
          <w:rStyle w:val="Emphasis"/>
        </w:rPr>
        <w:tab/>
      </w:r>
      <w:r w:rsidRPr="00E827AC">
        <w:rPr>
          <w:rStyle w:val="Emphasis"/>
        </w:rPr>
        <w:tab/>
      </w:r>
    </w:p>
    <w:p w14:paraId="1FD48786" w14:textId="77777777" w:rsidR="00491A02" w:rsidRPr="00E827AC" w:rsidRDefault="00491A02" w:rsidP="00491A02">
      <w:pPr>
        <w:pStyle w:val="xmsonormal"/>
        <w:rPr>
          <w:rStyle w:val="Emphasis"/>
        </w:rPr>
      </w:pPr>
    </w:p>
    <w:p w14:paraId="375FE55D" w14:textId="77777777" w:rsidR="00491A02" w:rsidRPr="00E827AC" w:rsidRDefault="00491A02" w:rsidP="00491A02">
      <w:pPr>
        <w:pStyle w:val="xmsonormal"/>
        <w:rPr>
          <w:rStyle w:val="Emphasis"/>
        </w:rPr>
      </w:pPr>
      <w:r w:rsidRPr="00E827AC">
        <w:rPr>
          <w:rStyle w:val="Emphasis"/>
        </w:rPr>
        <w:t>State Equal Opportunity Officer</w:t>
      </w:r>
    </w:p>
    <w:p w14:paraId="74EEF7C6" w14:textId="77777777" w:rsidR="00491A02" w:rsidRPr="00E827AC" w:rsidRDefault="00491A02" w:rsidP="00491A02">
      <w:pPr>
        <w:pStyle w:val="xmsonormal"/>
        <w:rPr>
          <w:rStyle w:val="Emphasis"/>
        </w:rPr>
      </w:pPr>
      <w:r w:rsidRPr="00E827AC">
        <w:rPr>
          <w:rStyle w:val="Emphasis"/>
        </w:rPr>
        <w:t>Oklahoma Office of Workforce Development</w:t>
      </w:r>
    </w:p>
    <w:p w14:paraId="0EA462B7" w14:textId="77777777" w:rsidR="00491A02" w:rsidRPr="00E827AC" w:rsidRDefault="00491A02" w:rsidP="00491A02">
      <w:pPr>
        <w:pStyle w:val="xmsonormal"/>
        <w:rPr>
          <w:rStyle w:val="Emphasis"/>
        </w:rPr>
      </w:pPr>
      <w:r w:rsidRPr="00E827AC">
        <w:rPr>
          <w:rStyle w:val="Emphasis"/>
        </w:rPr>
        <w:t>Ferris Barger</w:t>
      </w:r>
    </w:p>
    <w:p w14:paraId="536BBCA7" w14:textId="77777777" w:rsidR="00491A02" w:rsidRPr="00E827AC" w:rsidRDefault="00491A02" w:rsidP="00491A02">
      <w:pPr>
        <w:pStyle w:val="xmsonormal"/>
        <w:rPr>
          <w:rStyle w:val="Emphasis"/>
        </w:rPr>
      </w:pPr>
      <w:r w:rsidRPr="00E827AC">
        <w:rPr>
          <w:rStyle w:val="Emphasis"/>
        </w:rPr>
        <w:t>900 N Portland Avenue, BT 300</w:t>
      </w:r>
    </w:p>
    <w:p w14:paraId="67313905" w14:textId="77777777" w:rsidR="00491A02" w:rsidRPr="00E827AC" w:rsidRDefault="00491A02" w:rsidP="00491A02">
      <w:pPr>
        <w:pStyle w:val="xmsonormal"/>
        <w:rPr>
          <w:rStyle w:val="Emphasis"/>
        </w:rPr>
      </w:pPr>
      <w:r w:rsidRPr="00E827AC">
        <w:rPr>
          <w:rStyle w:val="Emphasis"/>
        </w:rPr>
        <w:t>Oklahoma City, OK 73107</w:t>
      </w:r>
    </w:p>
    <w:p w14:paraId="6665534D" w14:textId="77777777" w:rsidR="00491A02" w:rsidRPr="00E827AC" w:rsidRDefault="00491A02" w:rsidP="00491A02">
      <w:pPr>
        <w:pStyle w:val="xmsonormal"/>
        <w:rPr>
          <w:rStyle w:val="Emphasis"/>
        </w:rPr>
      </w:pPr>
      <w:r w:rsidRPr="00E827AC">
        <w:rPr>
          <w:rStyle w:val="Emphasis"/>
        </w:rPr>
        <w:t>Office: 405.208.2519</w:t>
      </w:r>
    </w:p>
    <w:p w14:paraId="58398CAF" w14:textId="77777777" w:rsidR="00491A02" w:rsidRPr="00491A02" w:rsidRDefault="00491A02" w:rsidP="00491A02">
      <w:pPr>
        <w:pStyle w:val="xmsonormal"/>
        <w:rPr>
          <w:rStyle w:val="Emphasis"/>
          <w:color w:val="0070C0"/>
        </w:rPr>
      </w:pPr>
      <w:r w:rsidRPr="00E827AC">
        <w:rPr>
          <w:rStyle w:val="Emphasis"/>
        </w:rPr>
        <w:t xml:space="preserve">Email: </w:t>
      </w:r>
      <w:hyperlink r:id="rId22" w:history="1">
        <w:r w:rsidRPr="00491A02">
          <w:rPr>
            <w:rStyle w:val="Emphasis"/>
            <w:color w:val="0070C0"/>
          </w:rPr>
          <w:t>Ferris.barger@okcommerce.gov</w:t>
        </w:r>
      </w:hyperlink>
    </w:p>
    <w:p w14:paraId="32D6FC01" w14:textId="77777777" w:rsidR="00491A02" w:rsidRPr="00E827AC" w:rsidRDefault="00491A02" w:rsidP="00491A02">
      <w:pPr>
        <w:spacing w:after="0"/>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7C8E7173" w14:textId="77777777" w:rsidR="00491A02" w:rsidRPr="00E827AC" w:rsidRDefault="00491A02" w:rsidP="00491A02">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23" w:history="1">
        <w:r w:rsidRPr="00E827AC">
          <w:rPr>
            <w:rStyle w:val="Emphasis"/>
          </w:rPr>
          <w:t>http://www.oklahomarelay.com/711.html</w:t>
        </w:r>
      </w:hyperlink>
      <w:r w:rsidRPr="00E827AC">
        <w:rPr>
          <w:rStyle w:val="Emphasis"/>
        </w:rPr>
        <w:t>) or TDD/TTY: 800-722-0353.</w:t>
      </w:r>
    </w:p>
    <w:bookmarkEnd w:id="5"/>
    <w:p w14:paraId="6FABD557" w14:textId="77777777" w:rsidR="00491A02" w:rsidRDefault="00491A02" w:rsidP="00491A02">
      <w:pPr>
        <w:tabs>
          <w:tab w:val="left" w:pos="-1440"/>
        </w:tabs>
        <w:jc w:val="left"/>
        <w:rPr>
          <w:b/>
          <w:bCs/>
          <w:sz w:val="28"/>
          <w:szCs w:val="28"/>
        </w:rPr>
      </w:pPr>
    </w:p>
    <w:p w14:paraId="484AC474" w14:textId="77777777" w:rsidR="007E5904" w:rsidRDefault="007E5904">
      <w:pPr>
        <w:jc w:val="left"/>
        <w:rPr>
          <w:b/>
          <w:bCs/>
          <w:sz w:val="28"/>
          <w:szCs w:val="28"/>
        </w:rPr>
      </w:pPr>
      <w:r>
        <w:rPr>
          <w:b/>
          <w:bCs/>
          <w:sz w:val="28"/>
          <w:szCs w:val="28"/>
        </w:rPr>
        <w:br w:type="page"/>
      </w:r>
    </w:p>
    <w:p w14:paraId="30AD6097" w14:textId="3F1F7046" w:rsidR="0068582E" w:rsidRDefault="0068582E" w:rsidP="0068582E">
      <w:pPr>
        <w:tabs>
          <w:tab w:val="left" w:pos="-1440"/>
        </w:tabs>
        <w:jc w:val="center"/>
        <w:rPr>
          <w:b/>
          <w:bCs/>
          <w:sz w:val="28"/>
          <w:szCs w:val="28"/>
        </w:rPr>
      </w:pPr>
      <w:bookmarkStart w:id="6" w:name="_Hlk46905399"/>
      <w:r>
        <w:rPr>
          <w:b/>
          <w:bCs/>
          <w:sz w:val="28"/>
          <w:szCs w:val="28"/>
        </w:rPr>
        <w:lastRenderedPageBreak/>
        <w:t>Individual Training Account (ITA) Agreement</w:t>
      </w:r>
    </w:p>
    <w:p w14:paraId="0EF420B5" w14:textId="465B3B38" w:rsidR="0068582E" w:rsidRDefault="0068582E" w:rsidP="00C07E24">
      <w:pPr>
        <w:widowControl w:val="0"/>
        <w:tabs>
          <w:tab w:val="left" w:pos="4869"/>
        </w:tabs>
        <w:autoSpaceDE w:val="0"/>
        <w:autoSpaceDN w:val="0"/>
        <w:adjustRightInd w:val="0"/>
        <w:spacing w:after="0" w:line="276" w:lineRule="auto"/>
        <w:rPr>
          <w:bCs/>
        </w:rPr>
      </w:pPr>
      <w:r>
        <w:rPr>
          <w:bCs/>
        </w:rPr>
        <w:t>Participant: _</w:t>
      </w:r>
      <w:r w:rsidR="003D06A5" w:rsidRPr="005E4759">
        <w:rPr>
          <w:rFonts w:cs="Arial"/>
          <w:sz w:val="20"/>
          <w:szCs w:val="20"/>
        </w:rPr>
        <w:fldChar w:fldCharType="begin">
          <w:ffData>
            <w:name w:val="Text14"/>
            <w:enabled/>
            <w:calcOnExit w:val="0"/>
            <w:textInput/>
          </w:ffData>
        </w:fldChar>
      </w:r>
      <w:r w:rsidR="003D06A5" w:rsidRPr="005E4759">
        <w:rPr>
          <w:rFonts w:cs="Arial"/>
          <w:sz w:val="20"/>
          <w:szCs w:val="20"/>
        </w:rPr>
        <w:instrText xml:space="preserve"> FORMTEXT </w:instrText>
      </w:r>
      <w:r w:rsidR="003D06A5" w:rsidRPr="005E4759">
        <w:rPr>
          <w:rFonts w:cs="Arial"/>
          <w:sz w:val="20"/>
          <w:szCs w:val="20"/>
        </w:rPr>
      </w:r>
      <w:r w:rsidR="003D06A5" w:rsidRPr="005E4759">
        <w:rPr>
          <w:rFonts w:cs="Arial"/>
          <w:sz w:val="20"/>
          <w:szCs w:val="20"/>
        </w:rPr>
        <w:fldChar w:fldCharType="separate"/>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sz w:val="20"/>
          <w:szCs w:val="20"/>
        </w:rPr>
        <w:fldChar w:fldCharType="end"/>
      </w:r>
      <w:r>
        <w:rPr>
          <w:bCs/>
        </w:rPr>
        <w:t xml:space="preserve">_________________________________                        </w:t>
      </w:r>
      <w:r w:rsidR="00842B17">
        <w:rPr>
          <w:bCs/>
        </w:rPr>
        <w:t xml:space="preserve"> </w:t>
      </w:r>
      <w:r w:rsidR="00A22C4F">
        <w:rPr>
          <w:bCs/>
        </w:rPr>
        <w:t>P</w:t>
      </w:r>
      <w:r>
        <w:rPr>
          <w:bCs/>
        </w:rPr>
        <w:t>ID# _</w:t>
      </w:r>
      <w:r w:rsidR="00945354" w:rsidRPr="005E4759">
        <w:rPr>
          <w:rFonts w:cs="Arial"/>
          <w:sz w:val="20"/>
          <w:szCs w:val="20"/>
        </w:rPr>
        <w:fldChar w:fldCharType="begin">
          <w:ffData>
            <w:name w:val="Text14"/>
            <w:enabled/>
            <w:calcOnExit w:val="0"/>
            <w:textInput/>
          </w:ffData>
        </w:fldChar>
      </w:r>
      <w:r w:rsidR="00945354" w:rsidRPr="005E4759">
        <w:rPr>
          <w:rFonts w:cs="Arial"/>
          <w:sz w:val="20"/>
          <w:szCs w:val="20"/>
        </w:rPr>
        <w:instrText xml:space="preserve"> FORMTEXT </w:instrText>
      </w:r>
      <w:r w:rsidR="00945354" w:rsidRPr="005E4759">
        <w:rPr>
          <w:rFonts w:cs="Arial"/>
          <w:sz w:val="20"/>
          <w:szCs w:val="20"/>
        </w:rPr>
      </w:r>
      <w:r w:rsidR="00945354" w:rsidRPr="005E4759">
        <w:rPr>
          <w:rFonts w:cs="Arial"/>
          <w:sz w:val="20"/>
          <w:szCs w:val="20"/>
        </w:rPr>
        <w:fldChar w:fldCharType="separate"/>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sz w:val="20"/>
          <w:szCs w:val="20"/>
        </w:rPr>
        <w:fldChar w:fldCharType="end"/>
      </w:r>
      <w:r>
        <w:rPr>
          <w:bCs/>
        </w:rPr>
        <w:t>________________________</w:t>
      </w:r>
    </w:p>
    <w:p w14:paraId="46977986" w14:textId="55D9C575" w:rsidR="0068582E" w:rsidRDefault="0068582E" w:rsidP="00C07E24">
      <w:pPr>
        <w:widowControl w:val="0"/>
        <w:tabs>
          <w:tab w:val="left" w:pos="4869"/>
        </w:tabs>
        <w:autoSpaceDE w:val="0"/>
        <w:autoSpaceDN w:val="0"/>
        <w:adjustRightInd w:val="0"/>
        <w:spacing w:after="0" w:line="276" w:lineRule="auto"/>
      </w:pPr>
      <w:r>
        <w:t>ITA Start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w:t>
      </w:r>
      <w:r w:rsidR="00C07E24">
        <w:t xml:space="preserve">                  </w:t>
      </w:r>
      <w:r>
        <w:t xml:space="preserve">                            ITA End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w:t>
      </w:r>
      <w:r w:rsidR="00842B17">
        <w:t>_</w:t>
      </w:r>
    </w:p>
    <w:p w14:paraId="3C1DE53E" w14:textId="707C11A9" w:rsidR="0068582E" w:rsidRDefault="0068582E" w:rsidP="00C07E24">
      <w:pPr>
        <w:widowControl w:val="0"/>
        <w:tabs>
          <w:tab w:val="left" w:pos="4869"/>
        </w:tabs>
        <w:autoSpaceDE w:val="0"/>
        <w:autoSpaceDN w:val="0"/>
        <w:adjustRightInd w:val="0"/>
        <w:spacing w:after="0" w:line="276" w:lineRule="auto"/>
      </w:pPr>
      <w:r>
        <w:t>Amount of Individual Training Account (ITA):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w:t>
      </w:r>
      <w:r w:rsidR="00842B17">
        <w:tab/>
        <w:t xml:space="preserve"> Funding Stream: _</w:t>
      </w:r>
      <w:r w:rsidR="00842B17" w:rsidRPr="005E4759">
        <w:rPr>
          <w:rFonts w:cs="Arial"/>
          <w:sz w:val="20"/>
          <w:szCs w:val="20"/>
        </w:rPr>
        <w:fldChar w:fldCharType="begin">
          <w:ffData>
            <w:name w:val="Text14"/>
            <w:enabled/>
            <w:calcOnExit w:val="0"/>
            <w:textInput/>
          </w:ffData>
        </w:fldChar>
      </w:r>
      <w:r w:rsidR="00842B17" w:rsidRPr="005E4759">
        <w:rPr>
          <w:rFonts w:cs="Arial"/>
          <w:sz w:val="20"/>
          <w:szCs w:val="20"/>
        </w:rPr>
        <w:instrText xml:space="preserve"> FORMTEXT </w:instrText>
      </w:r>
      <w:r w:rsidR="00842B17" w:rsidRPr="005E4759">
        <w:rPr>
          <w:rFonts w:cs="Arial"/>
          <w:sz w:val="20"/>
          <w:szCs w:val="20"/>
        </w:rPr>
      </w:r>
      <w:r w:rsidR="00842B17" w:rsidRPr="005E4759">
        <w:rPr>
          <w:rFonts w:cs="Arial"/>
          <w:sz w:val="20"/>
          <w:szCs w:val="20"/>
        </w:rPr>
        <w:fldChar w:fldCharType="separate"/>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noProof/>
          <w:sz w:val="20"/>
          <w:szCs w:val="20"/>
        </w:rPr>
        <w:t> </w:t>
      </w:r>
      <w:r w:rsidR="00842B17" w:rsidRPr="005E4759">
        <w:rPr>
          <w:rFonts w:cs="Arial"/>
          <w:sz w:val="20"/>
          <w:szCs w:val="20"/>
        </w:rPr>
        <w:fldChar w:fldCharType="end"/>
      </w:r>
      <w:r w:rsidR="00842B17">
        <w:t>_______________</w:t>
      </w:r>
    </w:p>
    <w:p w14:paraId="61F05403" w14:textId="0D16B7B5" w:rsidR="0068582E" w:rsidRDefault="0068582E" w:rsidP="00C07E24">
      <w:pPr>
        <w:widowControl w:val="0"/>
        <w:tabs>
          <w:tab w:val="left" w:pos="4869"/>
        </w:tabs>
        <w:autoSpaceDE w:val="0"/>
        <w:autoSpaceDN w:val="0"/>
        <w:adjustRightInd w:val="0"/>
        <w:spacing w:after="0" w:line="276" w:lineRule="auto"/>
      </w:pPr>
      <w:r>
        <w:t>Training Provider: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 xml:space="preserve">________________________________________________________________________                     </w:t>
      </w:r>
    </w:p>
    <w:p w14:paraId="5BD3E4C9" w14:textId="0A89D04D" w:rsidR="0068582E" w:rsidRDefault="0068582E" w:rsidP="00C07E24">
      <w:pPr>
        <w:widowControl w:val="0"/>
        <w:tabs>
          <w:tab w:val="left" w:pos="4869"/>
        </w:tabs>
        <w:autoSpaceDE w:val="0"/>
        <w:autoSpaceDN w:val="0"/>
        <w:adjustRightInd w:val="0"/>
        <w:spacing w:after="0" w:line="276" w:lineRule="auto"/>
        <w:ind w:right="90"/>
      </w:pPr>
      <w:r>
        <w:t>Demand Occupation: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______________________________________________________________________</w:t>
      </w:r>
    </w:p>
    <w:p w14:paraId="7ED8EAC3" w14:textId="77777777" w:rsidR="0068582E" w:rsidRDefault="0068582E" w:rsidP="0068582E">
      <w:pPr>
        <w:widowControl w:val="0"/>
        <w:tabs>
          <w:tab w:val="left" w:pos="4869"/>
        </w:tabs>
        <w:autoSpaceDE w:val="0"/>
        <w:autoSpaceDN w:val="0"/>
        <w:adjustRightInd w:val="0"/>
        <w:jc w:val="center"/>
        <w:rPr>
          <w:b/>
          <w:u w:val="single"/>
        </w:rPr>
      </w:pPr>
      <w:bookmarkStart w:id="7" w:name="_Hlk46905460"/>
      <w:r>
        <w:rPr>
          <w:b/>
          <w:u w:val="single"/>
        </w:rPr>
        <w:t>ACKNOWLEDGEMENT AND AGREEMENT</w:t>
      </w:r>
    </w:p>
    <w:p w14:paraId="1296539B"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The amount of my Individual Training Account (ITA) has been awarded based on individual factors including cost of attendance</w:t>
      </w:r>
      <w:r w:rsidRPr="000B137E">
        <w:rPr>
          <w:sz w:val="20"/>
          <w:szCs w:val="20"/>
        </w:rPr>
        <w:t>, coordination of other funding sources,</w:t>
      </w:r>
      <w:r w:rsidRPr="003A2BEC">
        <w:rPr>
          <w:sz w:val="20"/>
          <w:szCs w:val="20"/>
        </w:rPr>
        <w:t xml:space="preserve"> and needs identified in my Individual Employment Plan (IEP). </w:t>
      </w:r>
    </w:p>
    <w:p w14:paraId="2C121F33" w14:textId="77777777" w:rsidR="0068582E" w:rsidRPr="003A2BEC"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ITA funding may be used to assist with tuition and fees as well as books, uniforms, tools, equipment, or supplies required for training/degree plan.</w:t>
      </w:r>
    </w:p>
    <w:p w14:paraId="4E43C2B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This ITA is limited to the amount and the scheduled start and end date stated above. Any modification to the ITA Agreement must be approved per Workforce Development Board policy and only for exceptional circumstances.  </w:t>
      </w:r>
    </w:p>
    <w:p w14:paraId="1891C27F" w14:textId="4E5493F9"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It is my responsibility to budget and track my ITA expenditures </w:t>
      </w:r>
      <w:r w:rsidR="00306722">
        <w:rPr>
          <w:sz w:val="20"/>
          <w:szCs w:val="20"/>
        </w:rPr>
        <w:t>to ensure that</w:t>
      </w:r>
      <w:r>
        <w:rPr>
          <w:sz w:val="20"/>
          <w:szCs w:val="20"/>
        </w:rPr>
        <w:t xml:space="preserve"> the funds available to me are not depleted prior to completion of training. I will coordinate with my Career Manager and verify my ITA balance as necessary.</w:t>
      </w:r>
    </w:p>
    <w:p w14:paraId="2ADF37B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must meet or exceed attendance and academic requirements of the school/training provider.</w:t>
      </w:r>
    </w:p>
    <w:p w14:paraId="5069161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am not required to access student loans or incur personal debt as a condition of participation. However, if I chose to do so, I understand the responsibilities associated with such indebtedness, including loan repayment. My Career Manager has counseled me in regard to this issue.</w:t>
      </w:r>
    </w:p>
    <w:p w14:paraId="6A81231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Continued participation is subject to continued availability of funding by the Department of Labor.</w:t>
      </w:r>
    </w:p>
    <w:p w14:paraId="772BB55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agree to monthly contact with my Career Manager to discuss my training progress and any other issues, whether academic, personal, or financial, which may affect the successful completion of my training.</w:t>
      </w:r>
    </w:p>
    <w:p w14:paraId="62D8CD3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will immediately inform my Career Manager of changes of name, address, phone number, email address or back-up contact information.</w:t>
      </w:r>
    </w:p>
    <w:p w14:paraId="324534CF" w14:textId="57E24162"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Prior to the beginning of each new </w:t>
      </w:r>
      <w:r w:rsidR="00D1362B">
        <w:rPr>
          <w:sz w:val="20"/>
          <w:szCs w:val="20"/>
        </w:rPr>
        <w:t>semester,</w:t>
      </w:r>
      <w:r>
        <w:rPr>
          <w:sz w:val="20"/>
          <w:szCs w:val="20"/>
        </w:rPr>
        <w:t xml:space="preserve"> I will schedule an appointment with my Career Manager to complete a voucher for the upcoming semester. I agree to provide any documentation necessary for completion of the voucher, which may include class schedule, enrollment sheet, grade report from previous semester, and Financial Aid Award letter.</w:t>
      </w:r>
    </w:p>
    <w:p w14:paraId="2407B8C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In the event that I drop or add a class, I will notify my Career Manager immediately. </w:t>
      </w:r>
    </w:p>
    <w:p w14:paraId="57485A05" w14:textId="5715A787" w:rsidR="0068582E" w:rsidRPr="000B137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0B137E">
        <w:rPr>
          <w:sz w:val="20"/>
          <w:szCs w:val="20"/>
        </w:rPr>
        <w:t>ITA funding may be used to pay only for classes or training directly related to my training/degree plan.  ITA funding will not be used to pay for the same class more than once. If I fail a class, I will be responsible for paying for such class the second time.</w:t>
      </w:r>
    </w:p>
    <w:p w14:paraId="74C8BB15" w14:textId="2EB9D047" w:rsidR="00C07E24" w:rsidRPr="000B137E" w:rsidRDefault="00C07E24" w:rsidP="0068582E">
      <w:pPr>
        <w:widowControl w:val="0"/>
        <w:numPr>
          <w:ilvl w:val="0"/>
          <w:numId w:val="11"/>
        </w:numPr>
        <w:tabs>
          <w:tab w:val="left" w:pos="4869"/>
        </w:tabs>
        <w:autoSpaceDE w:val="0"/>
        <w:autoSpaceDN w:val="0"/>
        <w:adjustRightInd w:val="0"/>
        <w:spacing w:after="0" w:line="240" w:lineRule="auto"/>
        <w:rPr>
          <w:sz w:val="20"/>
          <w:szCs w:val="20"/>
        </w:rPr>
      </w:pPr>
      <w:r w:rsidRPr="000B137E">
        <w:rPr>
          <w:sz w:val="20"/>
          <w:szCs w:val="20"/>
        </w:rPr>
        <w:t xml:space="preserve">Upon participant receipt of a pending Pell Grant, </w:t>
      </w:r>
      <w:r w:rsidR="000260D5" w:rsidRPr="000B137E">
        <w:rPr>
          <w:sz w:val="20"/>
          <w:szCs w:val="20"/>
        </w:rPr>
        <w:t xml:space="preserve">scholarship or other award, </w:t>
      </w:r>
      <w:r w:rsidRPr="000B137E">
        <w:rPr>
          <w:sz w:val="20"/>
          <w:szCs w:val="20"/>
        </w:rPr>
        <w:t>any ITA funds expended must be reimbursed to NEWDB.</w:t>
      </w:r>
    </w:p>
    <w:p w14:paraId="64040512" w14:textId="77777777" w:rsidR="000B137E" w:rsidRDefault="0068582E" w:rsidP="00C07E24">
      <w:pPr>
        <w:widowControl w:val="0"/>
        <w:tabs>
          <w:tab w:val="left" w:pos="1173"/>
          <w:tab w:val="left" w:pos="5266"/>
        </w:tabs>
        <w:autoSpaceDE w:val="0"/>
        <w:autoSpaceDN w:val="0"/>
        <w:adjustRightInd w:val="0"/>
        <w:spacing w:after="0"/>
        <w:rPr>
          <w:sz w:val="20"/>
          <w:szCs w:val="20"/>
        </w:rPr>
      </w:pPr>
      <w:r w:rsidRPr="000B137E">
        <w:rPr>
          <w:sz w:val="20"/>
          <w:szCs w:val="20"/>
        </w:rPr>
        <w:t xml:space="preserve">Upon completion of my training, I agree to provide my Career Manager with information concerning my employment and copies of any diplomas, credentials, or licenses earned. </w:t>
      </w:r>
    </w:p>
    <w:p w14:paraId="785F4409" w14:textId="77777777" w:rsidR="000B137E" w:rsidRDefault="000B137E" w:rsidP="00C07E24">
      <w:pPr>
        <w:widowControl w:val="0"/>
        <w:tabs>
          <w:tab w:val="left" w:pos="1173"/>
          <w:tab w:val="left" w:pos="5266"/>
        </w:tabs>
        <w:autoSpaceDE w:val="0"/>
        <w:autoSpaceDN w:val="0"/>
        <w:adjustRightInd w:val="0"/>
        <w:spacing w:after="0"/>
        <w:rPr>
          <w:sz w:val="20"/>
          <w:szCs w:val="20"/>
        </w:rPr>
      </w:pPr>
    </w:p>
    <w:p w14:paraId="74504E4E" w14:textId="09435D4F" w:rsidR="0068582E" w:rsidRDefault="0068582E" w:rsidP="00C07E24">
      <w:pPr>
        <w:widowControl w:val="0"/>
        <w:tabs>
          <w:tab w:val="left" w:pos="1173"/>
          <w:tab w:val="left" w:pos="5266"/>
        </w:tabs>
        <w:autoSpaceDE w:val="0"/>
        <w:autoSpaceDN w:val="0"/>
        <w:adjustRightInd w:val="0"/>
        <w:spacing w:after="0"/>
        <w:rPr>
          <w:b/>
        </w:rPr>
      </w:pPr>
      <w:r w:rsidRPr="000B137E">
        <w:rPr>
          <w:b/>
        </w:rPr>
        <w:t xml:space="preserve">I have read this document and hereby understand and agree to comply with </w:t>
      </w:r>
      <w:r>
        <w:rPr>
          <w:b/>
        </w:rPr>
        <w:t>the terms herein described.  I am receiving a copy of this agreement for my records.</w:t>
      </w:r>
      <w:bookmarkEnd w:id="7"/>
    </w:p>
    <w:p w14:paraId="0B798A01" w14:textId="77777777" w:rsidR="00C07E24" w:rsidRDefault="00C07E24" w:rsidP="00C07E24">
      <w:pPr>
        <w:widowControl w:val="0"/>
        <w:tabs>
          <w:tab w:val="left" w:pos="1173"/>
          <w:tab w:val="left" w:pos="5266"/>
        </w:tabs>
        <w:autoSpaceDE w:val="0"/>
        <w:autoSpaceDN w:val="0"/>
        <w:adjustRightInd w:val="0"/>
        <w:spacing w:after="0" w:line="240" w:lineRule="auto"/>
        <w:rPr>
          <w:b/>
        </w:rPr>
      </w:pPr>
    </w:p>
    <w:p w14:paraId="6D245F22" w14:textId="68BE3390" w:rsidR="0068582E" w:rsidRDefault="0068582E" w:rsidP="00CE56F9">
      <w:pPr>
        <w:widowControl w:val="0"/>
        <w:tabs>
          <w:tab w:val="left" w:pos="1173"/>
          <w:tab w:val="left" w:pos="5266"/>
        </w:tabs>
        <w:autoSpaceDE w:val="0"/>
        <w:autoSpaceDN w:val="0"/>
        <w:adjustRightInd w:val="0"/>
        <w:spacing w:after="0"/>
      </w:pPr>
      <w:r>
        <w:t>______________________</w:t>
      </w:r>
      <w:r w:rsidR="00570518">
        <w:t>___________________</w:t>
      </w:r>
      <w:r>
        <w:tab/>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w:t>
      </w:r>
      <w:r w:rsidR="00E6028D">
        <w:t>____________</w:t>
      </w:r>
      <w:r>
        <w:t>_</w:t>
      </w:r>
    </w:p>
    <w:p w14:paraId="1C5783D3" w14:textId="111DC2BD" w:rsidR="00C07E24" w:rsidRDefault="0068582E" w:rsidP="00C342EF">
      <w:pPr>
        <w:widowControl w:val="0"/>
        <w:tabs>
          <w:tab w:val="left" w:pos="1173"/>
          <w:tab w:val="left" w:pos="5266"/>
        </w:tabs>
        <w:autoSpaceDE w:val="0"/>
        <w:autoSpaceDN w:val="0"/>
        <w:adjustRightInd w:val="0"/>
        <w:spacing w:after="0"/>
        <w:rPr>
          <w:b/>
        </w:rPr>
      </w:pPr>
      <w:r>
        <w:rPr>
          <w:b/>
          <w:sz w:val="20"/>
          <w:szCs w:val="20"/>
        </w:rPr>
        <w:t>ITA Participant’s Signature</w:t>
      </w:r>
      <w:r w:rsidR="00C342EF">
        <w:rPr>
          <w:b/>
          <w:sz w:val="20"/>
          <w:szCs w:val="20"/>
        </w:rPr>
        <w:t xml:space="preserve">                                  Date </w:t>
      </w:r>
      <w:r>
        <w:rPr>
          <w:b/>
          <w:sz w:val="20"/>
          <w:szCs w:val="20"/>
        </w:rPr>
        <w:tab/>
      </w:r>
      <w:r w:rsidR="00E6028D">
        <w:rPr>
          <w:b/>
          <w:sz w:val="20"/>
          <w:szCs w:val="20"/>
        </w:rPr>
        <w:t>WIOA Representative Signature                     Date</w:t>
      </w:r>
    </w:p>
    <w:p w14:paraId="175063A2" w14:textId="79C21124" w:rsidR="0068582E" w:rsidRDefault="0068582E" w:rsidP="0068582E">
      <w:pPr>
        <w:rPr>
          <w:b/>
        </w:rPr>
      </w:pPr>
      <w:r>
        <w:rPr>
          <w:b/>
        </w:rPr>
        <w:t>I have established this ITA and reviewed the terms of this Agreement with the client.</w:t>
      </w:r>
    </w:p>
    <w:p w14:paraId="39D740C5" w14:textId="77777777" w:rsidR="000B137E" w:rsidRDefault="000B137E" w:rsidP="00C07E24">
      <w:pPr>
        <w:spacing w:after="0" w:line="240" w:lineRule="auto"/>
      </w:pPr>
    </w:p>
    <w:p w14:paraId="7AAAA03C" w14:textId="38E4BA99" w:rsidR="0068582E" w:rsidRDefault="0068582E" w:rsidP="00C07E24">
      <w:pPr>
        <w:spacing w:after="0" w:line="240" w:lineRule="auto"/>
      </w:pPr>
      <w:r>
        <w:t>_________________________________________</w:t>
      </w:r>
      <w:r>
        <w:tab/>
      </w:r>
      <w:r w:rsidR="00570518">
        <w:t xml:space="preserve">     </w:t>
      </w:r>
      <w:r>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w:t>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t>____________</w:t>
      </w:r>
      <w:r>
        <w:t>_____</w:t>
      </w:r>
    </w:p>
    <w:p w14:paraId="4183CEFC" w14:textId="77777777" w:rsidR="00A74B08" w:rsidRDefault="00E6028D" w:rsidP="00CE56F9">
      <w:pPr>
        <w:spacing w:after="0"/>
        <w:rPr>
          <w:b/>
          <w:sz w:val="20"/>
          <w:szCs w:val="20"/>
        </w:rPr>
      </w:pPr>
      <w:r>
        <w:rPr>
          <w:b/>
          <w:sz w:val="20"/>
          <w:szCs w:val="20"/>
        </w:rPr>
        <w:t xml:space="preserve">Operations Manager’s </w:t>
      </w:r>
      <w:r w:rsidR="0068582E">
        <w:rPr>
          <w:b/>
          <w:sz w:val="20"/>
          <w:szCs w:val="20"/>
        </w:rPr>
        <w:t>Signature</w:t>
      </w:r>
      <w:r w:rsidR="0068582E">
        <w:rPr>
          <w:b/>
          <w:sz w:val="20"/>
          <w:szCs w:val="20"/>
        </w:rPr>
        <w:tab/>
      </w:r>
      <w:r>
        <w:rPr>
          <w:b/>
          <w:sz w:val="20"/>
          <w:szCs w:val="20"/>
        </w:rPr>
        <w:tab/>
        <w:t xml:space="preserve">       Date   </w:t>
      </w:r>
      <w:r w:rsidR="0068582E">
        <w:rPr>
          <w:b/>
          <w:sz w:val="20"/>
          <w:szCs w:val="20"/>
        </w:rPr>
        <w:tab/>
      </w:r>
      <w:r>
        <w:rPr>
          <w:b/>
          <w:sz w:val="20"/>
          <w:szCs w:val="20"/>
        </w:rPr>
        <w:t xml:space="preserve">      Fiscal Approval </w:t>
      </w:r>
      <w:r w:rsidR="0068582E">
        <w:rPr>
          <w:b/>
          <w:sz w:val="20"/>
          <w:szCs w:val="20"/>
        </w:rPr>
        <w:t xml:space="preserve">             </w:t>
      </w:r>
      <w:r w:rsidR="00570518">
        <w:rPr>
          <w:b/>
          <w:sz w:val="20"/>
          <w:szCs w:val="20"/>
        </w:rPr>
        <w:tab/>
        <w:t xml:space="preserve">     </w:t>
      </w:r>
      <w:r>
        <w:rPr>
          <w:b/>
          <w:sz w:val="20"/>
          <w:szCs w:val="20"/>
        </w:rPr>
        <w:t xml:space="preserve">                         </w:t>
      </w:r>
      <w:r w:rsidR="00570518">
        <w:rPr>
          <w:b/>
          <w:sz w:val="20"/>
          <w:szCs w:val="20"/>
        </w:rPr>
        <w:t xml:space="preserve"> </w:t>
      </w:r>
      <w:r w:rsidR="0068582E">
        <w:rPr>
          <w:b/>
          <w:sz w:val="20"/>
          <w:szCs w:val="20"/>
        </w:rPr>
        <w:t>Date</w:t>
      </w:r>
      <w:bookmarkEnd w:id="6"/>
    </w:p>
    <w:p w14:paraId="7222E5D7" w14:textId="5E604904" w:rsidR="00C342EF" w:rsidRDefault="00C342EF" w:rsidP="00CE56F9">
      <w:pPr>
        <w:spacing w:after="0"/>
        <w:rPr>
          <w:b/>
          <w:sz w:val="20"/>
          <w:szCs w:val="20"/>
        </w:rPr>
      </w:pPr>
      <w:r>
        <w:rPr>
          <w:b/>
          <w:sz w:val="20"/>
          <w:szCs w:val="20"/>
        </w:rPr>
        <w:softHyphen/>
      </w:r>
      <w:r>
        <w:rPr>
          <w:b/>
          <w:sz w:val="20"/>
          <w:szCs w:val="20"/>
        </w:rPr>
        <w:softHyphen/>
      </w:r>
      <w:r>
        <w:rPr>
          <w:b/>
          <w:sz w:val="20"/>
          <w:szCs w:val="20"/>
        </w:rPr>
        <w:softHyphen/>
      </w:r>
    </w:p>
    <w:p w14:paraId="0BAE0126" w14:textId="2EDDFE36" w:rsidR="00A74B08" w:rsidRDefault="00A74B08" w:rsidP="00CE56F9">
      <w:pPr>
        <w:spacing w:after="0"/>
        <w:rPr>
          <w:b/>
          <w:sz w:val="20"/>
          <w:szCs w:val="20"/>
        </w:rPr>
      </w:pPr>
      <w:r>
        <w:rPr>
          <w:b/>
          <w:noProof/>
          <w:sz w:val="20"/>
          <w:szCs w:val="20"/>
        </w:rPr>
        <w:drawing>
          <wp:anchor distT="0" distB="0" distL="114300" distR="114300" simplePos="0" relativeHeight="251667456" behindDoc="0" locked="0" layoutInCell="1" allowOverlap="1" wp14:anchorId="4F775D5A" wp14:editId="4B7DB8A1">
            <wp:simplePos x="0" y="0"/>
            <wp:positionH relativeFrom="column">
              <wp:posOffset>2524125</wp:posOffset>
            </wp:positionH>
            <wp:positionV relativeFrom="page">
              <wp:posOffset>8553450</wp:posOffset>
            </wp:positionV>
            <wp:extent cx="1536065" cy="4025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1044F19F" w14:textId="77777777" w:rsidR="00A74B08" w:rsidRPr="00A74B08" w:rsidRDefault="00A74B08" w:rsidP="00A74B08">
      <w:pPr>
        <w:rPr>
          <w:sz w:val="20"/>
          <w:szCs w:val="20"/>
        </w:rPr>
      </w:pPr>
    </w:p>
    <w:p w14:paraId="6855DE9C" w14:textId="77777777" w:rsidR="002965A2" w:rsidRDefault="00A74B08" w:rsidP="00A74B08">
      <w:pPr>
        <w:tabs>
          <w:tab w:val="left" w:pos="3885"/>
        </w:tabs>
        <w:jc w:val="center"/>
        <w:rPr>
          <w:sz w:val="16"/>
          <w:szCs w:val="16"/>
        </w:rPr>
        <w:sectPr w:rsidR="002965A2" w:rsidSect="00FB33F0">
          <w:headerReference w:type="default" r:id="rId25"/>
          <w:footerReference w:type="default" r:id="rId26"/>
          <w:headerReference w:type="first" r:id="rId27"/>
          <w:footerReference w:type="first" r:id="rId28"/>
          <w:pgSz w:w="12240" w:h="15840"/>
          <w:pgMar w:top="720" w:right="720" w:bottom="720" w:left="720" w:header="144" w:footer="576" w:gutter="0"/>
          <w:cols w:space="720"/>
          <w:titlePg/>
          <w:docGrid w:linePitch="360"/>
        </w:sectPr>
      </w:pPr>
      <w:bookmarkStart w:id="8" w:name="_Hlk28937774"/>
      <w:r w:rsidRPr="00E30D9B">
        <w:rPr>
          <w:sz w:val="16"/>
          <w:szCs w:val="16"/>
        </w:rPr>
        <w:t>Equal opportunity employment/program. Auxiliary aids and services are available upon request to individuals with disabilities.</w:t>
      </w:r>
      <w:bookmarkEnd w:id="8"/>
    </w:p>
    <w:p w14:paraId="2816C888" w14:textId="72F1BCF8" w:rsidR="00CE56F9" w:rsidRDefault="00CE56F9" w:rsidP="00CE56F9">
      <w:pPr>
        <w:pStyle w:val="NoSpacing"/>
        <w:jc w:val="center"/>
        <w:rPr>
          <w:b/>
        </w:rPr>
      </w:pPr>
      <w:r w:rsidRPr="00CE4BAA">
        <w:rPr>
          <w:b/>
        </w:rPr>
        <w:lastRenderedPageBreak/>
        <w:t>TRAINING VOUCHER FORM</w:t>
      </w:r>
    </w:p>
    <w:p w14:paraId="0D17DCE1" w14:textId="77777777" w:rsidR="00CE56F9" w:rsidRPr="007D5D11" w:rsidRDefault="00CE56F9" w:rsidP="00CE56F9">
      <w:pPr>
        <w:pStyle w:val="NoSpacing"/>
        <w:jc w:val="center"/>
        <w:rPr>
          <w:b/>
          <w:sz w:val="18"/>
          <w:szCs w:val="18"/>
        </w:rPr>
      </w:pPr>
    </w:p>
    <w:p w14:paraId="69FB53A1" w14:textId="692C3C9E" w:rsidR="00CE56F9" w:rsidRPr="006961D5" w:rsidRDefault="00CE56F9" w:rsidP="00CE56F9">
      <w:pPr>
        <w:rPr>
          <w:rFonts w:ascii="Calibri" w:hAnsi="Calibri"/>
          <w:sz w:val="20"/>
          <w:szCs w:val="20"/>
        </w:rPr>
      </w:pPr>
      <w:r w:rsidRPr="00B866C3">
        <w:rPr>
          <w:rFonts w:ascii="Calibri" w:hAnsi="Calibri"/>
          <w:b/>
          <w:sz w:val="20"/>
          <w:szCs w:val="20"/>
        </w:rPr>
        <w:t>Training Institution/Provider:</w:t>
      </w:r>
      <w:r w:rsidRPr="006961D5">
        <w:rPr>
          <w:rFonts w:ascii="Calibri" w:hAnsi="Calibri"/>
          <w:sz w:val="20"/>
          <w:szCs w:val="20"/>
        </w:rPr>
        <w:t xml:space="preserve">   </w:t>
      </w:r>
      <w:bookmarkStart w:id="9" w:name="_Hlk53660317"/>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bookmarkEnd w:id="9"/>
      <w:r w:rsidRPr="006961D5">
        <w:rPr>
          <w:rFonts w:ascii="Calibri" w:hAnsi="Calibri"/>
          <w:sz w:val="20"/>
          <w:szCs w:val="20"/>
        </w:rPr>
        <w:t xml:space="preserve">___________________________________________ </w:t>
      </w:r>
      <w:r>
        <w:rPr>
          <w:rFonts w:ascii="Calibri" w:hAnsi="Calibri"/>
          <w:sz w:val="20"/>
          <w:szCs w:val="20"/>
        </w:rPr>
        <w:t xml:space="preserve">             Mod #: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Pr>
          <w:rFonts w:ascii="Calibri" w:hAnsi="Calibri"/>
          <w:sz w:val="20"/>
          <w:szCs w:val="20"/>
        </w:rPr>
        <w:t>___________________</w:t>
      </w:r>
    </w:p>
    <w:p w14:paraId="293BABC5" w14:textId="6F1D2889" w:rsidR="00CE56F9" w:rsidRPr="006961D5" w:rsidRDefault="00CE56F9" w:rsidP="00CE56F9">
      <w:pPr>
        <w:tabs>
          <w:tab w:val="num" w:pos="540"/>
        </w:tabs>
        <w:rPr>
          <w:rFonts w:ascii="Calibri" w:hAnsi="Calibri"/>
          <w:sz w:val="20"/>
          <w:szCs w:val="20"/>
        </w:rPr>
      </w:pPr>
      <w:r w:rsidRPr="00B866C3">
        <w:rPr>
          <w:rFonts w:ascii="Calibri" w:hAnsi="Calibri"/>
          <w:b/>
          <w:sz w:val="20"/>
          <w:szCs w:val="20"/>
        </w:rPr>
        <w:t>Participant Name:</w:t>
      </w:r>
      <w:r w:rsidRPr="006961D5">
        <w:rPr>
          <w:rFonts w:ascii="Calibri" w:hAnsi="Calibri"/>
          <w:sz w:val="20"/>
          <w:szCs w:val="20"/>
        </w:rPr>
        <w:t xml:space="preserve">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sidRPr="006961D5">
        <w:rPr>
          <w:rFonts w:ascii="Calibri" w:hAnsi="Calibri"/>
          <w:sz w:val="20"/>
          <w:szCs w:val="20"/>
        </w:rPr>
        <w:t>______________________________</w:t>
      </w:r>
      <w:r>
        <w:rPr>
          <w:rFonts w:ascii="Calibri" w:hAnsi="Calibri"/>
          <w:sz w:val="20"/>
          <w:szCs w:val="20"/>
        </w:rPr>
        <w:t>_______________________</w:t>
      </w:r>
      <w:r w:rsidRPr="006961D5">
        <w:rPr>
          <w:rFonts w:ascii="Calibri" w:hAnsi="Calibri"/>
          <w:sz w:val="20"/>
          <w:szCs w:val="20"/>
        </w:rPr>
        <w:t xml:space="preserve">    </w:t>
      </w:r>
      <w:r w:rsidRPr="006961D5">
        <w:rPr>
          <w:rFonts w:ascii="Calibri" w:hAnsi="Calibri"/>
          <w:sz w:val="20"/>
          <w:szCs w:val="20"/>
        </w:rPr>
        <w:tab/>
      </w:r>
      <w:r>
        <w:rPr>
          <w:rFonts w:ascii="Calibri" w:hAnsi="Calibri"/>
          <w:sz w:val="20"/>
          <w:szCs w:val="20"/>
        </w:rPr>
        <w:t xml:space="preserve">   </w:t>
      </w:r>
      <w:r w:rsidRPr="006961D5">
        <w:rPr>
          <w:rFonts w:ascii="Calibri" w:hAnsi="Calibri"/>
          <w:sz w:val="20"/>
          <w:szCs w:val="20"/>
        </w:rPr>
        <w:t>ID</w:t>
      </w:r>
      <w:r>
        <w:rPr>
          <w:rFonts w:ascii="Calibri" w:hAnsi="Calibri"/>
          <w:sz w:val="20"/>
          <w:szCs w:val="20"/>
        </w:rPr>
        <w:t xml:space="preserve"> </w:t>
      </w:r>
      <w:r w:rsidRPr="006961D5">
        <w:rPr>
          <w:rFonts w:ascii="Calibri" w:hAnsi="Calibri"/>
          <w:sz w:val="20"/>
          <w:szCs w:val="20"/>
        </w:rPr>
        <w:t>#: _________</w:t>
      </w:r>
      <w:r>
        <w:rPr>
          <w:rFonts w:ascii="Calibri" w:hAnsi="Calibri"/>
          <w:sz w:val="20"/>
          <w:szCs w:val="20"/>
        </w:rPr>
        <w:t>___________</w:t>
      </w:r>
    </w:p>
    <w:p w14:paraId="41A29C45" w14:textId="77777777" w:rsidR="00CE56F9" w:rsidRPr="006961D5" w:rsidRDefault="00CE56F9" w:rsidP="00CE56F9">
      <w:pPr>
        <w:tabs>
          <w:tab w:val="num" w:pos="540"/>
        </w:tabs>
        <w:rPr>
          <w:rFonts w:ascii="Calibri" w:hAnsi="Calibri"/>
          <w:b/>
          <w:sz w:val="20"/>
          <w:szCs w:val="20"/>
        </w:rPr>
      </w:pPr>
      <w:r>
        <w:rPr>
          <w:rFonts w:ascii="Calibri" w:hAnsi="Calibri"/>
          <w:b/>
          <w:sz w:val="20"/>
          <w:szCs w:val="20"/>
        </w:rPr>
        <w:t>WIOA</w:t>
      </w:r>
      <w:r w:rsidRPr="006961D5">
        <w:rPr>
          <w:rFonts w:ascii="Calibri" w:hAnsi="Calibri"/>
          <w:b/>
          <w:sz w:val="20"/>
          <w:szCs w:val="20"/>
        </w:rPr>
        <w:t xml:space="preserve"> Program/Funding Stream:</w:t>
      </w:r>
      <w:r>
        <w:rPr>
          <w:rFonts w:ascii="Calibri" w:hAnsi="Calibri"/>
          <w:b/>
          <w:sz w:val="20"/>
          <w:szCs w:val="20"/>
        </w:rPr>
        <w:tab/>
      </w:r>
      <w:r w:rsidRPr="006961D5">
        <w:rPr>
          <w:rFonts w:ascii="Calibri" w:hAnsi="Calibri"/>
          <w:b/>
          <w:sz w:val="20"/>
          <w:szCs w:val="20"/>
        </w:rPr>
        <w:t>[ ] TAA       [ ] Adult       [ ] D</w:t>
      </w:r>
      <w:r>
        <w:rPr>
          <w:rFonts w:ascii="Calibri" w:hAnsi="Calibri"/>
          <w:b/>
          <w:sz w:val="20"/>
          <w:szCs w:val="20"/>
        </w:rPr>
        <w:t>L</w:t>
      </w:r>
      <w:r w:rsidRPr="006961D5">
        <w:rPr>
          <w:rFonts w:ascii="Calibri" w:hAnsi="Calibri"/>
          <w:b/>
          <w:sz w:val="20"/>
          <w:szCs w:val="20"/>
        </w:rPr>
        <w:t xml:space="preserve">W       [ ] Other: </w:t>
      </w:r>
      <w:r w:rsidRPr="003041BF">
        <w:rPr>
          <w:rFonts w:ascii="Calibri" w:hAnsi="Calibri"/>
          <w:sz w:val="20"/>
          <w:szCs w:val="20"/>
        </w:rPr>
        <w:t>_________________________________________</w:t>
      </w:r>
    </w:p>
    <w:p w14:paraId="5CDC8A3A" w14:textId="104C2A46" w:rsidR="00CE56F9" w:rsidRDefault="00CE56F9" w:rsidP="00CE56F9">
      <w:pPr>
        <w:tabs>
          <w:tab w:val="num" w:pos="540"/>
        </w:tabs>
        <w:rPr>
          <w:rFonts w:ascii="Calibri" w:hAnsi="Calibri"/>
          <w:i/>
          <w:sz w:val="20"/>
          <w:szCs w:val="20"/>
          <w:u w:val="single"/>
        </w:rPr>
      </w:pPr>
      <w:r>
        <w:rPr>
          <w:rFonts w:ascii="Calibri" w:hAnsi="Calibri"/>
          <w:i/>
          <w:sz w:val="20"/>
          <w:szCs w:val="20"/>
          <w:u w:val="single"/>
        </w:rPr>
        <w:t xml:space="preserve">          </w:t>
      </w:r>
      <w:r w:rsidRPr="00B866C3">
        <w:rPr>
          <w:rFonts w:ascii="Calibri" w:hAnsi="Calibri"/>
          <w:i/>
          <w:sz w:val="20"/>
          <w:szCs w:val="20"/>
          <w:u w:val="single"/>
        </w:rPr>
        <w:t xml:space="preserve"> </w:t>
      </w:r>
      <w:r w:rsidR="003319E0">
        <w:rPr>
          <w:rFonts w:ascii="Calibri" w:hAnsi="Calibri"/>
          <w:i/>
          <w:sz w:val="20"/>
          <w:szCs w:val="20"/>
          <w:u w:val="single"/>
        </w:rPr>
        <w:t>________________</w:t>
      </w:r>
      <w:r>
        <w:rPr>
          <w:rFonts w:ascii="Calibri" w:hAnsi="Calibri"/>
          <w:i/>
          <w:sz w:val="20"/>
          <w:szCs w:val="20"/>
          <w:u w:val="single"/>
        </w:rPr>
        <w:t xml:space="preserve">                                    </w:t>
      </w:r>
      <w:r>
        <w:rPr>
          <w:rFonts w:ascii="Calibri" w:hAnsi="Calibri"/>
          <w:i/>
          <w:sz w:val="20"/>
          <w:szCs w:val="20"/>
        </w:rPr>
        <w:t xml:space="preserve"> </w:t>
      </w:r>
      <w:r w:rsidRPr="006961D5">
        <w:rPr>
          <w:rFonts w:ascii="Calibri" w:hAnsi="Calibri"/>
          <w:sz w:val="20"/>
          <w:szCs w:val="20"/>
        </w:rPr>
        <w:t xml:space="preserve">agrees to sponsor the </w:t>
      </w:r>
      <w:r w:rsidR="00D1362B" w:rsidRPr="006961D5">
        <w:rPr>
          <w:rFonts w:ascii="Calibri" w:hAnsi="Calibri"/>
          <w:sz w:val="20"/>
          <w:szCs w:val="20"/>
        </w:rPr>
        <w:t>above-named</w:t>
      </w:r>
      <w:r w:rsidRPr="006961D5">
        <w:rPr>
          <w:rFonts w:ascii="Calibri" w:hAnsi="Calibri"/>
          <w:sz w:val="20"/>
          <w:szCs w:val="20"/>
        </w:rPr>
        <w:t xml:space="preserve"> student in the course(s) or program(s) listed below and pay the training costs listed (based on off-the-shelf </w:t>
      </w:r>
      <w:r>
        <w:rPr>
          <w:rFonts w:ascii="Calibri" w:hAnsi="Calibri"/>
          <w:sz w:val="20"/>
          <w:szCs w:val="20"/>
        </w:rPr>
        <w:t xml:space="preserve">catalog </w:t>
      </w:r>
      <w:r w:rsidRPr="006961D5">
        <w:rPr>
          <w:rFonts w:ascii="Calibri" w:hAnsi="Calibri"/>
          <w:sz w:val="20"/>
          <w:szCs w:val="20"/>
        </w:rPr>
        <w:t xml:space="preserve">prices) for the time period of: </w:t>
      </w:r>
      <w:r w:rsidRPr="00B866C3">
        <w:rPr>
          <w:rFonts w:ascii="Calibri" w:hAnsi="Calibri"/>
          <w:sz w:val="20"/>
          <w:szCs w:val="20"/>
          <w:u w:val="single"/>
        </w:rPr>
        <w:t>__________________</w:t>
      </w:r>
      <w:r>
        <w:rPr>
          <w:rFonts w:ascii="Calibri" w:hAnsi="Calibri"/>
          <w:sz w:val="20"/>
          <w:szCs w:val="20"/>
        </w:rPr>
        <w:t xml:space="preserve"> through </w:t>
      </w:r>
      <w:r w:rsidRPr="00B866C3">
        <w:rPr>
          <w:rFonts w:ascii="Calibri" w:hAnsi="Calibri"/>
          <w:sz w:val="20"/>
          <w:szCs w:val="20"/>
          <w:u w:val="single"/>
        </w:rPr>
        <w:t>_________________</w:t>
      </w:r>
      <w:r>
        <w:rPr>
          <w:rFonts w:ascii="Calibri" w:hAnsi="Calibri"/>
          <w:sz w:val="20"/>
          <w:szCs w:val="20"/>
        </w:rPr>
        <w:t xml:space="preserve">.  Refunds or returns for non-compliance will be made </w:t>
      </w:r>
      <w:r w:rsidRPr="00B866C3">
        <w:rPr>
          <w:rFonts w:ascii="Calibri" w:hAnsi="Calibri"/>
          <w:sz w:val="20"/>
          <w:szCs w:val="20"/>
        </w:rPr>
        <w:t xml:space="preserve">to </w:t>
      </w:r>
      <w:r w:rsidRPr="00B866C3">
        <w:rPr>
          <w:rFonts w:ascii="Calibri" w:hAnsi="Calibri"/>
          <w:i/>
          <w:sz w:val="20"/>
          <w:szCs w:val="20"/>
          <w:u w:val="single"/>
        </w:rPr>
        <w:t xml:space="preserve">        </w:t>
      </w:r>
      <w:r w:rsidR="003319E0">
        <w:rPr>
          <w:rFonts w:ascii="Calibri" w:hAnsi="Calibri"/>
          <w:i/>
          <w:sz w:val="20"/>
          <w:szCs w:val="20"/>
          <w:u w:val="single"/>
        </w:rPr>
        <w:t>________________________</w:t>
      </w:r>
      <w:r>
        <w:rPr>
          <w:rFonts w:ascii="Calibri" w:hAnsi="Calibri"/>
          <w:i/>
          <w:sz w:val="20"/>
          <w:szCs w:val="20"/>
          <w:u w:val="single"/>
        </w:rPr>
        <w:t xml:space="preserve">     </w:t>
      </w:r>
      <w:r w:rsidR="00D1362B">
        <w:rPr>
          <w:rFonts w:ascii="Calibri" w:hAnsi="Calibri"/>
          <w:i/>
          <w:sz w:val="20"/>
          <w:szCs w:val="20"/>
          <w:u w:val="single"/>
        </w:rPr>
        <w:t xml:space="preserve"> .</w:t>
      </w:r>
    </w:p>
    <w:p w14:paraId="5A7FBF27" w14:textId="70C61657" w:rsidR="00CE56F9" w:rsidRDefault="00CE56F9" w:rsidP="003F5908">
      <w:pPr>
        <w:tabs>
          <w:tab w:val="num" w:pos="540"/>
        </w:tabs>
        <w:spacing w:after="0"/>
        <w:rPr>
          <w:rFonts w:ascii="Calibri" w:hAnsi="Calibri"/>
          <w:sz w:val="20"/>
          <w:szCs w:val="20"/>
        </w:rPr>
      </w:pPr>
      <w:r>
        <w:rPr>
          <w:rFonts w:ascii="Calibri" w:hAnsi="Calibri"/>
          <w:sz w:val="20"/>
          <w:szCs w:val="20"/>
        </w:rPr>
        <w:t xml:space="preserve">Explanation if this is a Modification:                       </w:t>
      </w:r>
    </w:p>
    <w:p w14:paraId="71D5287C" w14:textId="41C37A5A" w:rsidR="00CE56F9" w:rsidRDefault="00CE56F9" w:rsidP="003F590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6112B" w14:textId="77777777" w:rsidR="00CE56F9" w:rsidRDefault="00CE56F9" w:rsidP="00A74B08">
      <w:pPr>
        <w:tabs>
          <w:tab w:val="num" w:pos="540"/>
        </w:tabs>
        <w:spacing w:after="0"/>
        <w:jc w:val="center"/>
        <w:rPr>
          <w:rFonts w:ascii="Calibri" w:hAnsi="Calibri"/>
          <w:b/>
          <w:sz w:val="20"/>
          <w:szCs w:val="20"/>
        </w:rPr>
      </w:pPr>
      <w:r w:rsidRPr="006961D5">
        <w:rPr>
          <w:rFonts w:ascii="Calibri" w:hAnsi="Calibri"/>
          <w:b/>
          <w:sz w:val="20"/>
          <w:szCs w:val="20"/>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5817"/>
        <w:gridCol w:w="2916"/>
      </w:tblGrid>
      <w:tr w:rsidR="00CE56F9" w:rsidRPr="006961D5" w14:paraId="119EAA65" w14:textId="77777777" w:rsidTr="00CE56F9">
        <w:tc>
          <w:tcPr>
            <w:tcW w:w="2057" w:type="dxa"/>
            <w:vAlign w:val="center"/>
          </w:tcPr>
          <w:p w14:paraId="33E5D30D"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w:t>
            </w:r>
          </w:p>
        </w:tc>
        <w:tc>
          <w:tcPr>
            <w:tcW w:w="5817" w:type="dxa"/>
            <w:vAlign w:val="center"/>
          </w:tcPr>
          <w:p w14:paraId="12DE73F0"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Title</w:t>
            </w:r>
          </w:p>
        </w:tc>
        <w:tc>
          <w:tcPr>
            <w:tcW w:w="2916" w:type="dxa"/>
            <w:vAlign w:val="center"/>
          </w:tcPr>
          <w:p w14:paraId="7B128C56"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Hours</w:t>
            </w:r>
          </w:p>
        </w:tc>
      </w:tr>
      <w:tr w:rsidR="00CE56F9" w:rsidRPr="006961D5" w14:paraId="7941B27C" w14:textId="77777777" w:rsidTr="00CE56F9">
        <w:trPr>
          <w:trHeight w:val="398"/>
        </w:trPr>
        <w:tc>
          <w:tcPr>
            <w:tcW w:w="2057" w:type="dxa"/>
            <w:vAlign w:val="center"/>
          </w:tcPr>
          <w:p w14:paraId="0EFB8E94" w14:textId="77777777" w:rsidR="00CE56F9" w:rsidRPr="006961D5" w:rsidRDefault="00CE56F9" w:rsidP="0039735C">
            <w:pPr>
              <w:tabs>
                <w:tab w:val="num" w:pos="540"/>
              </w:tabs>
              <w:rPr>
                <w:rFonts w:ascii="Calibri" w:hAnsi="Calibri"/>
                <w:sz w:val="20"/>
                <w:szCs w:val="20"/>
              </w:rPr>
            </w:pPr>
          </w:p>
        </w:tc>
        <w:tc>
          <w:tcPr>
            <w:tcW w:w="5817" w:type="dxa"/>
            <w:vAlign w:val="center"/>
          </w:tcPr>
          <w:p w14:paraId="63998BD8" w14:textId="77777777" w:rsidR="00CE56F9" w:rsidRPr="006961D5" w:rsidRDefault="00CE56F9" w:rsidP="0039735C">
            <w:pPr>
              <w:tabs>
                <w:tab w:val="num" w:pos="540"/>
              </w:tabs>
              <w:rPr>
                <w:rFonts w:ascii="Calibri" w:hAnsi="Calibri"/>
                <w:sz w:val="20"/>
                <w:szCs w:val="20"/>
              </w:rPr>
            </w:pPr>
          </w:p>
        </w:tc>
        <w:tc>
          <w:tcPr>
            <w:tcW w:w="2916" w:type="dxa"/>
            <w:vAlign w:val="center"/>
          </w:tcPr>
          <w:p w14:paraId="1496D3A2" w14:textId="77777777" w:rsidR="00CE56F9" w:rsidRPr="006961D5" w:rsidRDefault="00CE56F9" w:rsidP="0039735C">
            <w:pPr>
              <w:tabs>
                <w:tab w:val="num" w:pos="540"/>
              </w:tabs>
              <w:rPr>
                <w:rFonts w:ascii="Calibri" w:hAnsi="Calibri"/>
              </w:rPr>
            </w:pPr>
          </w:p>
        </w:tc>
      </w:tr>
      <w:tr w:rsidR="00CE56F9" w:rsidRPr="006961D5" w14:paraId="1778E1AB" w14:textId="77777777" w:rsidTr="00CE56F9">
        <w:trPr>
          <w:trHeight w:val="398"/>
        </w:trPr>
        <w:tc>
          <w:tcPr>
            <w:tcW w:w="2057" w:type="dxa"/>
            <w:vAlign w:val="center"/>
          </w:tcPr>
          <w:p w14:paraId="68692792" w14:textId="77777777" w:rsidR="00CE56F9" w:rsidRPr="006961D5" w:rsidRDefault="00CE56F9" w:rsidP="0039735C">
            <w:pPr>
              <w:tabs>
                <w:tab w:val="num" w:pos="540"/>
              </w:tabs>
              <w:rPr>
                <w:rFonts w:ascii="Calibri" w:hAnsi="Calibri"/>
                <w:sz w:val="20"/>
                <w:szCs w:val="20"/>
              </w:rPr>
            </w:pPr>
          </w:p>
        </w:tc>
        <w:tc>
          <w:tcPr>
            <w:tcW w:w="5817" w:type="dxa"/>
            <w:vAlign w:val="center"/>
          </w:tcPr>
          <w:p w14:paraId="251FF4DE" w14:textId="77777777" w:rsidR="00CE56F9" w:rsidRPr="006961D5" w:rsidRDefault="00CE56F9" w:rsidP="0039735C">
            <w:pPr>
              <w:tabs>
                <w:tab w:val="num" w:pos="540"/>
              </w:tabs>
              <w:rPr>
                <w:rFonts w:ascii="Calibri" w:hAnsi="Calibri"/>
                <w:sz w:val="20"/>
                <w:szCs w:val="20"/>
              </w:rPr>
            </w:pPr>
          </w:p>
        </w:tc>
        <w:tc>
          <w:tcPr>
            <w:tcW w:w="2916" w:type="dxa"/>
            <w:vAlign w:val="center"/>
          </w:tcPr>
          <w:p w14:paraId="5601A08B" w14:textId="77777777" w:rsidR="00CE56F9" w:rsidRPr="006961D5" w:rsidRDefault="00CE56F9" w:rsidP="0039735C">
            <w:pPr>
              <w:tabs>
                <w:tab w:val="num" w:pos="540"/>
              </w:tabs>
              <w:rPr>
                <w:rFonts w:ascii="Calibri" w:hAnsi="Calibri"/>
              </w:rPr>
            </w:pPr>
          </w:p>
        </w:tc>
      </w:tr>
      <w:tr w:rsidR="00CE56F9" w:rsidRPr="006961D5" w14:paraId="18D26A1D" w14:textId="77777777" w:rsidTr="00CE56F9">
        <w:trPr>
          <w:trHeight w:val="398"/>
        </w:trPr>
        <w:tc>
          <w:tcPr>
            <w:tcW w:w="2057" w:type="dxa"/>
            <w:vAlign w:val="center"/>
          </w:tcPr>
          <w:p w14:paraId="1376298D" w14:textId="77777777" w:rsidR="00CE56F9" w:rsidRPr="006961D5" w:rsidRDefault="00CE56F9" w:rsidP="0039735C">
            <w:pPr>
              <w:tabs>
                <w:tab w:val="num" w:pos="540"/>
              </w:tabs>
              <w:rPr>
                <w:rFonts w:ascii="Calibri" w:hAnsi="Calibri"/>
                <w:sz w:val="20"/>
                <w:szCs w:val="20"/>
              </w:rPr>
            </w:pPr>
          </w:p>
        </w:tc>
        <w:tc>
          <w:tcPr>
            <w:tcW w:w="5817" w:type="dxa"/>
            <w:vAlign w:val="center"/>
          </w:tcPr>
          <w:p w14:paraId="3724C430" w14:textId="77777777" w:rsidR="00CE56F9" w:rsidRPr="006961D5" w:rsidRDefault="00CE56F9" w:rsidP="0039735C">
            <w:pPr>
              <w:tabs>
                <w:tab w:val="num" w:pos="540"/>
              </w:tabs>
              <w:rPr>
                <w:rFonts w:ascii="Calibri" w:hAnsi="Calibri"/>
                <w:sz w:val="20"/>
                <w:szCs w:val="20"/>
              </w:rPr>
            </w:pPr>
          </w:p>
        </w:tc>
        <w:tc>
          <w:tcPr>
            <w:tcW w:w="2916" w:type="dxa"/>
            <w:vAlign w:val="center"/>
          </w:tcPr>
          <w:p w14:paraId="18874799" w14:textId="77777777" w:rsidR="00CE56F9" w:rsidRPr="006961D5" w:rsidRDefault="00CE56F9" w:rsidP="0039735C">
            <w:pPr>
              <w:tabs>
                <w:tab w:val="num" w:pos="540"/>
              </w:tabs>
              <w:rPr>
                <w:rFonts w:ascii="Calibri" w:hAnsi="Calibri"/>
              </w:rPr>
            </w:pPr>
          </w:p>
        </w:tc>
      </w:tr>
      <w:tr w:rsidR="00CE56F9" w:rsidRPr="006961D5" w14:paraId="52A2B059" w14:textId="77777777" w:rsidTr="00CE56F9">
        <w:trPr>
          <w:trHeight w:val="398"/>
        </w:trPr>
        <w:tc>
          <w:tcPr>
            <w:tcW w:w="2057" w:type="dxa"/>
            <w:vAlign w:val="center"/>
          </w:tcPr>
          <w:p w14:paraId="5B3D907B" w14:textId="77777777" w:rsidR="00CE56F9" w:rsidRPr="006961D5" w:rsidRDefault="00CE56F9" w:rsidP="0039735C">
            <w:pPr>
              <w:tabs>
                <w:tab w:val="num" w:pos="540"/>
              </w:tabs>
              <w:rPr>
                <w:rFonts w:ascii="Calibri" w:hAnsi="Calibri"/>
                <w:sz w:val="20"/>
                <w:szCs w:val="20"/>
              </w:rPr>
            </w:pPr>
          </w:p>
        </w:tc>
        <w:tc>
          <w:tcPr>
            <w:tcW w:w="5817" w:type="dxa"/>
            <w:vAlign w:val="center"/>
          </w:tcPr>
          <w:p w14:paraId="63DCB67E" w14:textId="77777777" w:rsidR="00CE56F9" w:rsidRPr="006961D5" w:rsidRDefault="00CE56F9" w:rsidP="0039735C">
            <w:pPr>
              <w:tabs>
                <w:tab w:val="num" w:pos="540"/>
              </w:tabs>
              <w:rPr>
                <w:rFonts w:ascii="Calibri" w:hAnsi="Calibri"/>
                <w:sz w:val="20"/>
                <w:szCs w:val="20"/>
              </w:rPr>
            </w:pPr>
          </w:p>
        </w:tc>
        <w:tc>
          <w:tcPr>
            <w:tcW w:w="2916" w:type="dxa"/>
            <w:vAlign w:val="center"/>
          </w:tcPr>
          <w:p w14:paraId="2551EAA0" w14:textId="77777777" w:rsidR="00CE56F9" w:rsidRPr="006961D5" w:rsidRDefault="00CE56F9" w:rsidP="0039735C">
            <w:pPr>
              <w:tabs>
                <w:tab w:val="num" w:pos="540"/>
              </w:tabs>
              <w:rPr>
                <w:rFonts w:ascii="Calibri" w:hAnsi="Calibri"/>
              </w:rPr>
            </w:pPr>
          </w:p>
        </w:tc>
      </w:tr>
    </w:tbl>
    <w:p w14:paraId="27DB41B2" w14:textId="77777777" w:rsidR="00CE56F9" w:rsidRDefault="00CE56F9" w:rsidP="003F5908">
      <w:pPr>
        <w:tabs>
          <w:tab w:val="num" w:pos="540"/>
        </w:tabs>
        <w:spacing w:after="0"/>
        <w:jc w:val="center"/>
        <w:rPr>
          <w:rFonts w:ascii="Calibri" w:hAnsi="Calibri"/>
          <w:b/>
          <w:sz w:val="20"/>
          <w:szCs w:val="20"/>
        </w:rPr>
      </w:pPr>
      <w:r w:rsidRPr="006961D5">
        <w:rPr>
          <w:rFonts w:ascii="Calibri" w:hAnsi="Calibri"/>
          <w:b/>
          <w:sz w:val="20"/>
          <w:szCs w:val="20"/>
        </w:rPr>
        <w:t>AUTHORIZED TRAINING COSTS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606"/>
        <w:gridCol w:w="4242"/>
        <w:gridCol w:w="896"/>
        <w:gridCol w:w="2057"/>
      </w:tblGrid>
      <w:tr w:rsidR="00CE56F9" w:rsidRPr="006961D5" w14:paraId="50B01E41" w14:textId="77777777" w:rsidTr="0039735C">
        <w:trPr>
          <w:jc w:val="right"/>
        </w:trPr>
        <w:tc>
          <w:tcPr>
            <w:tcW w:w="989" w:type="dxa"/>
            <w:vAlign w:val="center"/>
          </w:tcPr>
          <w:p w14:paraId="7E550B1C"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606" w:type="dxa"/>
            <w:vAlign w:val="center"/>
          </w:tcPr>
          <w:p w14:paraId="1F983BA4"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c>
          <w:tcPr>
            <w:tcW w:w="4242" w:type="dxa"/>
            <w:vAlign w:val="center"/>
          </w:tcPr>
          <w:p w14:paraId="2E34CFD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953" w:type="dxa"/>
            <w:gridSpan w:val="2"/>
            <w:vAlign w:val="center"/>
          </w:tcPr>
          <w:p w14:paraId="3B15DC4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r>
      <w:tr w:rsidR="00CE56F9" w:rsidRPr="006961D5" w14:paraId="0A81CC2E" w14:textId="77777777" w:rsidTr="0039735C">
        <w:trPr>
          <w:trHeight w:val="293"/>
          <w:jc w:val="right"/>
        </w:trPr>
        <w:tc>
          <w:tcPr>
            <w:tcW w:w="989" w:type="dxa"/>
            <w:vAlign w:val="center"/>
          </w:tcPr>
          <w:p w14:paraId="0F857FA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Tuition</w:t>
            </w:r>
          </w:p>
        </w:tc>
        <w:tc>
          <w:tcPr>
            <w:tcW w:w="2606" w:type="dxa"/>
            <w:vAlign w:val="center"/>
          </w:tcPr>
          <w:p w14:paraId="0F7DF91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EC8AFC7"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Uniforms</w:t>
            </w:r>
          </w:p>
        </w:tc>
        <w:tc>
          <w:tcPr>
            <w:tcW w:w="2953" w:type="dxa"/>
            <w:gridSpan w:val="2"/>
            <w:vAlign w:val="center"/>
          </w:tcPr>
          <w:p w14:paraId="240C64BF"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2C11E303" w14:textId="77777777" w:rsidTr="0039735C">
        <w:trPr>
          <w:trHeight w:val="293"/>
          <w:jc w:val="right"/>
        </w:trPr>
        <w:tc>
          <w:tcPr>
            <w:tcW w:w="989" w:type="dxa"/>
            <w:vAlign w:val="center"/>
          </w:tcPr>
          <w:p w14:paraId="3082BD8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Fees</w:t>
            </w:r>
          </w:p>
        </w:tc>
        <w:tc>
          <w:tcPr>
            <w:tcW w:w="2606" w:type="dxa"/>
            <w:vAlign w:val="center"/>
          </w:tcPr>
          <w:p w14:paraId="22AEB6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23AD2AE5"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Tools</w:t>
            </w:r>
          </w:p>
        </w:tc>
        <w:tc>
          <w:tcPr>
            <w:tcW w:w="2953" w:type="dxa"/>
            <w:gridSpan w:val="2"/>
            <w:vAlign w:val="center"/>
          </w:tcPr>
          <w:p w14:paraId="455369E2"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0D4FA78B" w14:textId="77777777" w:rsidTr="0039735C">
        <w:trPr>
          <w:trHeight w:val="293"/>
          <w:jc w:val="right"/>
        </w:trPr>
        <w:tc>
          <w:tcPr>
            <w:tcW w:w="989" w:type="dxa"/>
            <w:vAlign w:val="center"/>
          </w:tcPr>
          <w:p w14:paraId="453EB0BF"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Supplies</w:t>
            </w:r>
          </w:p>
        </w:tc>
        <w:tc>
          <w:tcPr>
            <w:tcW w:w="2606" w:type="dxa"/>
            <w:vAlign w:val="center"/>
          </w:tcPr>
          <w:p w14:paraId="110F743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18EB34BC"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1252CB58"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4206D642" w14:textId="77777777" w:rsidTr="0039735C">
        <w:trPr>
          <w:trHeight w:val="293"/>
          <w:jc w:val="right"/>
        </w:trPr>
        <w:tc>
          <w:tcPr>
            <w:tcW w:w="989" w:type="dxa"/>
            <w:vAlign w:val="center"/>
          </w:tcPr>
          <w:p w14:paraId="43DB384B"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Books</w:t>
            </w:r>
          </w:p>
        </w:tc>
        <w:tc>
          <w:tcPr>
            <w:tcW w:w="2606" w:type="dxa"/>
            <w:vAlign w:val="center"/>
          </w:tcPr>
          <w:p w14:paraId="4C0B62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BDFC59D"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02AD00DD"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744E7A78" w14:textId="77777777" w:rsidTr="0039735C">
        <w:trPr>
          <w:trHeight w:val="293"/>
          <w:jc w:val="right"/>
        </w:trPr>
        <w:tc>
          <w:tcPr>
            <w:tcW w:w="7837" w:type="dxa"/>
            <w:gridSpan w:val="3"/>
            <w:tcBorders>
              <w:top w:val="single" w:sz="4" w:space="0" w:color="auto"/>
              <w:left w:val="nil"/>
              <w:bottom w:val="nil"/>
              <w:right w:val="single" w:sz="4" w:space="0" w:color="auto"/>
            </w:tcBorders>
            <w:vAlign w:val="center"/>
          </w:tcPr>
          <w:p w14:paraId="1B566FC2" w14:textId="77777777" w:rsidR="00CE56F9" w:rsidRPr="006961D5" w:rsidRDefault="00CE56F9" w:rsidP="0039735C">
            <w:pPr>
              <w:tabs>
                <w:tab w:val="num" w:pos="540"/>
              </w:tabs>
              <w:rPr>
                <w:rFonts w:ascii="Calibri" w:hAnsi="Calibri"/>
                <w:b/>
                <w:sz w:val="20"/>
                <w:szCs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E0A1E6C" w14:textId="77777777" w:rsidR="00CE56F9" w:rsidRPr="006961D5" w:rsidRDefault="00CE56F9" w:rsidP="0039735C">
            <w:pPr>
              <w:ind w:left="-108" w:right="36"/>
              <w:rPr>
                <w:rFonts w:ascii="Calibri" w:hAnsi="Calibri"/>
                <w:b/>
                <w:sz w:val="20"/>
                <w:szCs w:val="20"/>
              </w:rPr>
            </w:pPr>
            <w:r w:rsidRPr="006961D5">
              <w:rPr>
                <w:rFonts w:ascii="Calibri" w:hAnsi="Calibri"/>
                <w:b/>
                <w:sz w:val="20"/>
                <w:szCs w:val="20"/>
              </w:rPr>
              <w:t>TOTAL $</w:t>
            </w:r>
          </w:p>
        </w:tc>
        <w:tc>
          <w:tcPr>
            <w:tcW w:w="2057" w:type="dxa"/>
            <w:tcBorders>
              <w:top w:val="single" w:sz="4" w:space="0" w:color="auto"/>
              <w:left w:val="single" w:sz="4" w:space="0" w:color="auto"/>
              <w:bottom w:val="single" w:sz="4" w:space="0" w:color="auto"/>
            </w:tcBorders>
            <w:vAlign w:val="center"/>
          </w:tcPr>
          <w:p w14:paraId="453DF0DF" w14:textId="77777777" w:rsidR="00CE56F9" w:rsidRPr="006961D5" w:rsidRDefault="00CE56F9" w:rsidP="0039735C">
            <w:pPr>
              <w:tabs>
                <w:tab w:val="num" w:pos="540"/>
              </w:tabs>
              <w:rPr>
                <w:rFonts w:ascii="Calibri" w:hAnsi="Calibri"/>
                <w:b/>
              </w:rPr>
            </w:pPr>
          </w:p>
        </w:tc>
      </w:tr>
    </w:tbl>
    <w:p w14:paraId="0412AD28" w14:textId="62EF0866" w:rsidR="00C07E24" w:rsidRDefault="00CE56F9" w:rsidP="00C07E24">
      <w:pPr>
        <w:spacing w:before="240" w:after="0"/>
        <w:rPr>
          <w:rFonts w:ascii="Calibri" w:hAnsi="Calibri"/>
          <w:sz w:val="20"/>
          <w:szCs w:val="20"/>
          <w:u w:val="single"/>
        </w:rPr>
      </w:pPr>
      <w:r w:rsidRPr="00206E5C">
        <w:rPr>
          <w:rFonts w:ascii="Calibri" w:hAnsi="Calibri"/>
          <w:sz w:val="20"/>
          <w:szCs w:val="20"/>
        </w:rPr>
        <w:t xml:space="preserve">As the recipient of Workforce Innovation &amp; Opportunity Act (WIOA) Program assistance with tuition, books, fees, or other required supplies, I hereby authorize the training institution listed above to release information regarding my attendance, grades, schedules, personal conduct and/or other information as needed to </w:t>
      </w:r>
      <w:r>
        <w:rPr>
          <w:rFonts w:ascii="Calibri" w:hAnsi="Calibri"/>
          <w:sz w:val="20"/>
          <w:szCs w:val="20"/>
        </w:rPr>
        <w:t xml:space="preserve">the  </w:t>
      </w:r>
      <w:r w:rsidRPr="00206E5C">
        <w:rPr>
          <w:rFonts w:ascii="Calibri" w:hAnsi="Calibri"/>
          <w:sz w:val="20"/>
          <w:szCs w:val="20"/>
          <w:u w:val="single"/>
        </w:rPr>
        <w:t xml:space="preserve">                </w:t>
      </w:r>
      <w:r w:rsidR="002965A2" w:rsidRPr="005E4759">
        <w:rPr>
          <w:rFonts w:cs="Arial"/>
          <w:sz w:val="20"/>
          <w:szCs w:val="20"/>
        </w:rPr>
        <w:fldChar w:fldCharType="begin">
          <w:ffData>
            <w:name w:val="Text14"/>
            <w:enabled/>
            <w:calcOnExit w:val="0"/>
            <w:textInput/>
          </w:ffData>
        </w:fldChar>
      </w:r>
      <w:r w:rsidR="002965A2" w:rsidRPr="005E4759">
        <w:rPr>
          <w:rFonts w:cs="Arial"/>
          <w:sz w:val="20"/>
          <w:szCs w:val="20"/>
        </w:rPr>
        <w:instrText xml:space="preserve"> FORMTEXT </w:instrText>
      </w:r>
      <w:r w:rsidR="002965A2" w:rsidRPr="005E4759">
        <w:rPr>
          <w:rFonts w:cs="Arial"/>
          <w:sz w:val="20"/>
          <w:szCs w:val="20"/>
        </w:rPr>
      </w:r>
      <w:r w:rsidR="002965A2" w:rsidRPr="005E4759">
        <w:rPr>
          <w:rFonts w:cs="Arial"/>
          <w:sz w:val="20"/>
          <w:szCs w:val="20"/>
        </w:rPr>
        <w:fldChar w:fldCharType="separate"/>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noProof/>
          <w:sz w:val="20"/>
          <w:szCs w:val="20"/>
        </w:rPr>
        <w:t> </w:t>
      </w:r>
      <w:r w:rsidR="002965A2" w:rsidRPr="005E4759">
        <w:rPr>
          <w:rFonts w:cs="Arial"/>
          <w:sz w:val="20"/>
          <w:szCs w:val="20"/>
        </w:rPr>
        <w:fldChar w:fldCharType="end"/>
      </w:r>
      <w:r w:rsidRPr="00206E5C">
        <w:rPr>
          <w:rFonts w:ascii="Calibri" w:hAnsi="Calibri"/>
          <w:sz w:val="20"/>
          <w:szCs w:val="20"/>
          <w:u w:val="single"/>
        </w:rPr>
        <w:t xml:space="preserve"> </w:t>
      </w:r>
      <w:r w:rsidRPr="00D27FAC">
        <w:rPr>
          <w:rFonts w:ascii="Calibri" w:hAnsi="Calibri"/>
          <w:i/>
          <w:sz w:val="20"/>
          <w:szCs w:val="20"/>
          <w:u w:val="single"/>
        </w:rPr>
        <w:t xml:space="preserve">(WIOA Service </w:t>
      </w:r>
      <w:r w:rsidR="00D1362B" w:rsidRPr="00D27FAC">
        <w:rPr>
          <w:rFonts w:ascii="Calibri" w:hAnsi="Calibri"/>
          <w:i/>
          <w:sz w:val="20"/>
          <w:szCs w:val="20"/>
          <w:u w:val="single"/>
        </w:rPr>
        <w:t>Provider)</w:t>
      </w:r>
      <w:r w:rsidR="00D1362B">
        <w:rPr>
          <w:rFonts w:ascii="Calibri" w:hAnsi="Calibri"/>
          <w:sz w:val="20"/>
          <w:szCs w:val="20"/>
          <w:u w:val="single"/>
        </w:rPr>
        <w:t xml:space="preserve">  </w:t>
      </w:r>
      <w:r>
        <w:rPr>
          <w:rFonts w:ascii="Calibri" w:hAnsi="Calibri"/>
          <w:sz w:val="20"/>
          <w:szCs w:val="20"/>
          <w:u w:val="single"/>
        </w:rPr>
        <w:t xml:space="preserve">                     </w:t>
      </w:r>
      <w:r w:rsidR="00D1362B">
        <w:rPr>
          <w:rFonts w:ascii="Calibri" w:hAnsi="Calibri"/>
          <w:sz w:val="20"/>
          <w:szCs w:val="20"/>
          <w:u w:val="single"/>
        </w:rPr>
        <w:t xml:space="preserve"> .</w:t>
      </w:r>
      <w:r>
        <w:rPr>
          <w:rFonts w:ascii="Calibri" w:hAnsi="Calibri"/>
          <w:sz w:val="20"/>
          <w:szCs w:val="20"/>
          <w:u w:val="single"/>
        </w:rPr>
        <w:t xml:space="preserve">  </w:t>
      </w:r>
    </w:p>
    <w:p w14:paraId="52FA43E9" w14:textId="3F9D9FA4" w:rsidR="00CE56F9" w:rsidRPr="00206E5C" w:rsidRDefault="00C07E24" w:rsidP="00C07E24">
      <w:pPr>
        <w:spacing w:before="240" w:after="0"/>
        <w:rPr>
          <w:rFonts w:ascii="Calibri" w:hAnsi="Calibri"/>
          <w:sz w:val="10"/>
          <w:szCs w:val="10"/>
        </w:rPr>
      </w:pPr>
      <w:r w:rsidRPr="00C07E24">
        <w:rPr>
          <w:sz w:val="20"/>
          <w:szCs w:val="20"/>
        </w:rPr>
        <w:t>Upon participant receipt of</w:t>
      </w:r>
      <w:r w:rsidRPr="00212EAC">
        <w:rPr>
          <w:sz w:val="20"/>
          <w:szCs w:val="20"/>
        </w:rPr>
        <w:t xml:space="preserve"> </w:t>
      </w:r>
      <w:r w:rsidRPr="00C07E24">
        <w:rPr>
          <w:sz w:val="20"/>
          <w:szCs w:val="20"/>
        </w:rPr>
        <w:t>a pending</w:t>
      </w:r>
      <w:r w:rsidRPr="00212EAC">
        <w:rPr>
          <w:sz w:val="20"/>
          <w:szCs w:val="20"/>
        </w:rPr>
        <w:t xml:space="preserve"> Pell </w:t>
      </w:r>
      <w:r w:rsidRPr="00C07E24">
        <w:rPr>
          <w:sz w:val="20"/>
          <w:szCs w:val="20"/>
        </w:rPr>
        <w:t>Grant, any ITA funds expended must be reimbursed to NEWDB.</w:t>
      </w:r>
      <w:r w:rsidR="00CE56F9">
        <w:rPr>
          <w:rFonts w:ascii="Calibri" w:hAnsi="Calibri"/>
          <w:sz w:val="20"/>
          <w:szCs w:val="20"/>
          <w:u w:val="single"/>
        </w:rPr>
        <w:t xml:space="preserve">              </w:t>
      </w:r>
      <w:r w:rsidR="00CE56F9">
        <w:rPr>
          <w:rFonts w:ascii="Calibri" w:hAnsi="Calibri"/>
          <w:sz w:val="20"/>
          <w:szCs w:val="20"/>
        </w:rPr>
        <w:t xml:space="preserve">            </w:t>
      </w:r>
    </w:p>
    <w:p w14:paraId="2AAE9D4F" w14:textId="77777777" w:rsidR="00CE56F9" w:rsidRDefault="00CE56F9" w:rsidP="009C3A3F">
      <w:pPr>
        <w:tabs>
          <w:tab w:val="num" w:pos="540"/>
        </w:tabs>
        <w:spacing w:after="0"/>
        <w:rPr>
          <w:rFonts w:ascii="Calibri" w:hAnsi="Calibri"/>
          <w:sz w:val="20"/>
          <w:szCs w:val="20"/>
          <w:u w:val="single"/>
        </w:rPr>
      </w:pPr>
    </w:p>
    <w:p w14:paraId="07D5B100" w14:textId="12C3ACE6" w:rsidR="00CE56F9" w:rsidRPr="00D27FAC" w:rsidRDefault="00CE56F9" w:rsidP="009C3A3F">
      <w:pPr>
        <w:tabs>
          <w:tab w:val="num" w:pos="540"/>
        </w:tabs>
        <w:spacing w:after="0"/>
        <w:rPr>
          <w:rFonts w:ascii="Calibri" w:hAnsi="Calibri"/>
          <w:sz w:val="20"/>
          <w:szCs w:val="20"/>
        </w:rPr>
      </w:pPr>
      <w:r w:rsidRPr="00D27FAC">
        <w:rPr>
          <w:rFonts w:ascii="Calibri" w:hAnsi="Calibri"/>
          <w:sz w:val="20"/>
          <w:szCs w:val="20"/>
          <w:u w:val="single"/>
        </w:rPr>
        <w:t>_______________________________________</w:t>
      </w:r>
      <w:r>
        <w:rPr>
          <w:rFonts w:ascii="Calibri" w:hAnsi="Calibri"/>
          <w:sz w:val="20"/>
          <w:szCs w:val="20"/>
          <w:u w:val="single"/>
        </w:rPr>
        <w:t xml:space="preserve">       </w:t>
      </w:r>
      <w:r w:rsidRPr="00D27FAC">
        <w:rPr>
          <w:rFonts w:ascii="Calibri" w:hAnsi="Calibri"/>
          <w:sz w:val="20"/>
          <w:szCs w:val="20"/>
          <w:u w:val="single"/>
        </w:rPr>
        <w:t xml:space="preserve"> </w:t>
      </w:r>
      <w:r w:rsidRPr="00D27FAC">
        <w:rPr>
          <w:rFonts w:ascii="Calibri" w:hAnsi="Calibri"/>
          <w:sz w:val="20"/>
          <w:szCs w:val="20"/>
        </w:rPr>
        <w:t xml:space="preserve">                                        </w:t>
      </w:r>
      <w:r>
        <w:rPr>
          <w:rFonts w:ascii="Calibri" w:hAnsi="Calibri"/>
          <w:sz w:val="20"/>
          <w:szCs w:val="20"/>
        </w:rPr>
        <w:t xml:space="preserve">         </w:t>
      </w:r>
      <w:r w:rsidRPr="00D27FAC">
        <w:rPr>
          <w:rFonts w:ascii="Calibri" w:hAnsi="Calibri"/>
          <w:sz w:val="20"/>
          <w:szCs w:val="20"/>
          <w:u w:val="single"/>
        </w:rPr>
        <w:t>_____________________________________</w:t>
      </w:r>
      <w:r>
        <w:rPr>
          <w:rFonts w:ascii="Calibri" w:hAnsi="Calibri"/>
          <w:sz w:val="20"/>
          <w:szCs w:val="20"/>
        </w:rPr>
        <w:t>____</w:t>
      </w:r>
    </w:p>
    <w:p w14:paraId="2BF4038D" w14:textId="4AABC823" w:rsidR="00CE56F9" w:rsidRDefault="00CE56F9" w:rsidP="009C3A3F">
      <w:pPr>
        <w:tabs>
          <w:tab w:val="num" w:pos="540"/>
        </w:tabs>
        <w:spacing w:after="0"/>
        <w:rPr>
          <w:rFonts w:ascii="Calibri" w:hAnsi="Calibri"/>
          <w:sz w:val="20"/>
          <w:szCs w:val="20"/>
        </w:rPr>
      </w:pPr>
      <w:r>
        <w:rPr>
          <w:rFonts w:ascii="Calibri" w:hAnsi="Calibri"/>
          <w:sz w:val="20"/>
          <w:szCs w:val="20"/>
        </w:rPr>
        <w:t>Participant Signature</w:t>
      </w:r>
      <w:r w:rsidRPr="00D27FAC">
        <w:rPr>
          <w:rFonts w:ascii="Calibri" w:hAnsi="Calibri"/>
          <w:sz w:val="20"/>
          <w:szCs w:val="20"/>
        </w:rPr>
        <w:t xml:space="preserve">     </w:t>
      </w:r>
      <w:r w:rsidRPr="00D27FAC">
        <w:rPr>
          <w:rFonts w:ascii="Calibri" w:hAnsi="Calibri"/>
          <w:sz w:val="20"/>
          <w:szCs w:val="20"/>
        </w:rPr>
        <w:tab/>
      </w:r>
      <w:r>
        <w:rPr>
          <w:rFonts w:ascii="Calibri" w:hAnsi="Calibri"/>
          <w:sz w:val="20"/>
          <w:szCs w:val="20"/>
        </w:rPr>
        <w:tab/>
      </w:r>
      <w:r>
        <w:rPr>
          <w:rFonts w:ascii="Calibri" w:hAnsi="Calibri"/>
          <w:sz w:val="20"/>
          <w:szCs w:val="20"/>
        </w:rPr>
        <w:tab/>
      </w:r>
      <w:r w:rsidR="00E6028D">
        <w:rPr>
          <w:rFonts w:ascii="Calibri" w:hAnsi="Calibri"/>
          <w:sz w:val="20"/>
          <w:szCs w:val="20"/>
        </w:rPr>
        <w:t>Date</w:t>
      </w:r>
      <w:r>
        <w:rPr>
          <w:rFonts w:ascii="Calibri" w:hAnsi="Calibri"/>
          <w:sz w:val="20"/>
          <w:szCs w:val="20"/>
        </w:rPr>
        <w:tab/>
      </w:r>
      <w:r>
        <w:rPr>
          <w:rFonts w:ascii="Calibri" w:hAnsi="Calibri"/>
          <w:sz w:val="20"/>
          <w:szCs w:val="20"/>
        </w:rPr>
        <w:tab/>
        <w:t xml:space="preserve"> </w:t>
      </w:r>
      <w:r>
        <w:rPr>
          <w:rFonts w:ascii="Calibri" w:hAnsi="Calibri"/>
          <w:sz w:val="20"/>
          <w:szCs w:val="20"/>
        </w:rPr>
        <w:tab/>
      </w:r>
      <w:r>
        <w:rPr>
          <w:rFonts w:ascii="Calibri" w:hAnsi="Calibri"/>
          <w:sz w:val="20"/>
          <w:szCs w:val="20"/>
        </w:rPr>
        <w:tab/>
        <w:t>WIOA Service Provider Signature</w:t>
      </w:r>
      <w:r w:rsidR="00E6028D">
        <w:rPr>
          <w:rFonts w:ascii="Calibri" w:hAnsi="Calibri"/>
          <w:sz w:val="20"/>
          <w:szCs w:val="20"/>
        </w:rPr>
        <w:t xml:space="preserve">                       Date</w:t>
      </w:r>
    </w:p>
    <w:p w14:paraId="4B38F4B0" w14:textId="77777777" w:rsidR="00CE56F9" w:rsidRDefault="00CE56F9" w:rsidP="009C3A3F">
      <w:pPr>
        <w:tabs>
          <w:tab w:val="num" w:pos="540"/>
        </w:tabs>
        <w:spacing w:after="0"/>
        <w:rPr>
          <w:rFonts w:ascii="Calibri" w:hAnsi="Calibri"/>
          <w:sz w:val="20"/>
          <w:szCs w:val="20"/>
        </w:rPr>
      </w:pPr>
    </w:p>
    <w:p w14:paraId="1F67CA27" w14:textId="7CE84B1D" w:rsidR="00570518" w:rsidRDefault="00CE56F9" w:rsidP="009C3A3F">
      <w:pPr>
        <w:spacing w:after="0"/>
        <w:rPr>
          <w:rFonts w:ascii="Calibri" w:hAnsi="Calibri"/>
          <w:sz w:val="20"/>
          <w:szCs w:val="20"/>
          <w:u w:val="single"/>
        </w:rPr>
      </w:pPr>
      <w:r w:rsidRPr="00DC166C">
        <w:rPr>
          <w:rFonts w:ascii="Calibri" w:hAnsi="Calibri"/>
          <w:sz w:val="20"/>
          <w:szCs w:val="20"/>
          <w:u w:val="single"/>
        </w:rPr>
        <w:t>__________________________________________</w:t>
      </w:r>
      <w:r>
        <w:rPr>
          <w:rFonts w:ascii="Calibri" w:hAnsi="Calibri"/>
          <w:sz w:val="20"/>
          <w:szCs w:val="20"/>
        </w:rPr>
        <w:t xml:space="preserve">                                                   </w:t>
      </w:r>
      <w:r>
        <w:rPr>
          <w:rFonts w:ascii="Calibri" w:hAnsi="Calibri"/>
          <w:sz w:val="20"/>
          <w:szCs w:val="20"/>
          <w:u w:val="single"/>
        </w:rPr>
        <w:t>_________________________________________</w:t>
      </w:r>
    </w:p>
    <w:p w14:paraId="09F11A0D" w14:textId="5B959420" w:rsidR="00FB33F0" w:rsidRDefault="00A74B08" w:rsidP="000D2C4F">
      <w:pPr>
        <w:spacing w:after="0"/>
        <w:rPr>
          <w:rFonts w:ascii="Times New Roman" w:eastAsia="Calibri" w:hAnsi="Calibri" w:cs="Calibri"/>
          <w:b/>
          <w:sz w:val="20"/>
        </w:rPr>
      </w:pPr>
      <w:r>
        <w:rPr>
          <w:b/>
          <w:noProof/>
          <w:sz w:val="20"/>
          <w:szCs w:val="20"/>
        </w:rPr>
        <w:drawing>
          <wp:anchor distT="0" distB="0" distL="114300" distR="114300" simplePos="0" relativeHeight="251669504" behindDoc="0" locked="0" layoutInCell="1" allowOverlap="1" wp14:anchorId="709A2372" wp14:editId="5F61BDF5">
            <wp:simplePos x="0" y="0"/>
            <wp:positionH relativeFrom="column">
              <wp:posOffset>2524125</wp:posOffset>
            </wp:positionH>
            <wp:positionV relativeFrom="page">
              <wp:posOffset>8715375</wp:posOffset>
            </wp:positionV>
            <wp:extent cx="1536065" cy="40259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r w:rsidR="00E6028D">
        <w:rPr>
          <w:rFonts w:ascii="Calibri" w:hAnsi="Calibri"/>
          <w:sz w:val="20"/>
          <w:szCs w:val="20"/>
        </w:rPr>
        <w:t xml:space="preserve">Operations Manager Signature                         </w:t>
      </w:r>
      <w:r w:rsidR="009C3A3F">
        <w:rPr>
          <w:rFonts w:ascii="Calibri" w:hAnsi="Calibri"/>
          <w:sz w:val="20"/>
          <w:szCs w:val="20"/>
        </w:rPr>
        <w:t>Date</w:t>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sidR="00E6028D">
        <w:rPr>
          <w:rFonts w:ascii="Calibri" w:hAnsi="Calibri"/>
          <w:sz w:val="20"/>
          <w:szCs w:val="20"/>
        </w:rPr>
        <w:t xml:space="preserve">Fiscal Approval                                                      </w:t>
      </w:r>
      <w:r w:rsidR="009C3A3F">
        <w:rPr>
          <w:rFonts w:ascii="Calibri" w:hAnsi="Calibri"/>
          <w:sz w:val="20"/>
          <w:szCs w:val="20"/>
        </w:rPr>
        <w:t>Date</w:t>
      </w:r>
    </w:p>
    <w:p w14:paraId="58A264C8" w14:textId="60489554" w:rsidR="0023446A" w:rsidRDefault="0023446A" w:rsidP="0039735C">
      <w:pPr>
        <w:widowControl w:val="0"/>
        <w:spacing w:after="0" w:line="240" w:lineRule="auto"/>
        <w:rPr>
          <w:rFonts w:ascii="Arial" w:eastAsia="Calibri" w:hAnsi="Calibri" w:cs="Calibri"/>
          <w:sz w:val="16"/>
          <w:szCs w:val="16"/>
        </w:rPr>
      </w:pPr>
    </w:p>
    <w:p w14:paraId="7E7745F2" w14:textId="1A933863" w:rsidR="00A74B08" w:rsidRDefault="00A74B08" w:rsidP="0039735C">
      <w:pPr>
        <w:widowControl w:val="0"/>
        <w:spacing w:after="0" w:line="240" w:lineRule="auto"/>
        <w:rPr>
          <w:rFonts w:ascii="Arial" w:eastAsia="Calibri" w:hAnsi="Calibri" w:cs="Calibri"/>
          <w:sz w:val="16"/>
          <w:szCs w:val="16"/>
        </w:rPr>
      </w:pPr>
    </w:p>
    <w:p w14:paraId="6E3CB024" w14:textId="77777777" w:rsidR="0023446A" w:rsidRDefault="0023446A" w:rsidP="0039735C">
      <w:pPr>
        <w:widowControl w:val="0"/>
        <w:spacing w:after="0" w:line="240" w:lineRule="auto"/>
        <w:rPr>
          <w:rFonts w:ascii="Arial" w:eastAsia="Calibri" w:hAnsi="Calibri" w:cs="Calibri"/>
          <w:sz w:val="16"/>
          <w:szCs w:val="16"/>
        </w:rPr>
      </w:pPr>
    </w:p>
    <w:p w14:paraId="4296CFE6" w14:textId="77777777" w:rsidR="002965A2" w:rsidRDefault="002965A2" w:rsidP="00A74B08">
      <w:pPr>
        <w:spacing w:after="0"/>
        <w:jc w:val="center"/>
        <w:rPr>
          <w:sz w:val="16"/>
          <w:szCs w:val="16"/>
        </w:rPr>
      </w:pPr>
    </w:p>
    <w:p w14:paraId="0FE19BA3" w14:textId="77777777" w:rsidR="002965A2" w:rsidRDefault="002965A2" w:rsidP="00A74B08">
      <w:pPr>
        <w:spacing w:after="0"/>
        <w:jc w:val="center"/>
        <w:rPr>
          <w:sz w:val="16"/>
          <w:szCs w:val="16"/>
        </w:rPr>
      </w:pPr>
    </w:p>
    <w:p w14:paraId="49BD1782" w14:textId="77777777" w:rsidR="002965A2" w:rsidRDefault="00A74B08" w:rsidP="00A74B08">
      <w:pPr>
        <w:spacing w:after="0"/>
        <w:jc w:val="center"/>
        <w:rPr>
          <w:sz w:val="16"/>
          <w:szCs w:val="16"/>
        </w:rPr>
        <w:sectPr w:rsidR="002965A2" w:rsidSect="00FB33F0">
          <w:headerReference w:type="first" r:id="rId29"/>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5F0DF5FF" w14:textId="4CA8F359" w:rsidR="006C2B1D" w:rsidRPr="00C232B8" w:rsidRDefault="006C2B1D" w:rsidP="004C636A">
      <w:pPr>
        <w:spacing w:after="0"/>
        <w:jc w:val="center"/>
        <w:rPr>
          <w:b/>
          <w:sz w:val="20"/>
          <w:szCs w:val="20"/>
        </w:rPr>
      </w:pPr>
      <w:r w:rsidRPr="00C232B8">
        <w:rPr>
          <w:b/>
          <w:sz w:val="20"/>
          <w:szCs w:val="20"/>
        </w:rPr>
        <w:lastRenderedPageBreak/>
        <w:t>COORDINATION OF TRAINING FUNDS</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9"/>
      </w:tblGrid>
      <w:tr w:rsidR="006C2B1D" w:rsidRPr="000632A7" w14:paraId="50E72D2F" w14:textId="77777777" w:rsidTr="00331838">
        <w:trPr>
          <w:trHeight w:val="260"/>
          <w:jc w:val="center"/>
        </w:trPr>
        <w:tc>
          <w:tcPr>
            <w:tcW w:w="11229" w:type="dxa"/>
            <w:shd w:val="clear" w:color="auto" w:fill="C0C0C0"/>
            <w:vAlign w:val="center"/>
          </w:tcPr>
          <w:p w14:paraId="35A332F8" w14:textId="77777777" w:rsidR="006C2B1D" w:rsidRPr="000632A7" w:rsidRDefault="006C2B1D" w:rsidP="00126A2D">
            <w:pPr>
              <w:spacing w:after="0"/>
              <w:rPr>
                <w:rFonts w:ascii="Arial Narrow" w:hAnsi="Arial Narrow"/>
                <w:b/>
                <w:sz w:val="18"/>
                <w:szCs w:val="16"/>
              </w:rPr>
            </w:pPr>
            <w:r>
              <w:rPr>
                <w:rFonts w:ascii="Arial Narrow" w:hAnsi="Arial Narrow"/>
                <w:b/>
                <w:sz w:val="18"/>
                <w:szCs w:val="16"/>
              </w:rPr>
              <w:t>SECTION</w:t>
            </w:r>
            <w:r w:rsidRPr="000632A7">
              <w:rPr>
                <w:rFonts w:ascii="Arial Narrow" w:hAnsi="Arial Narrow"/>
                <w:b/>
                <w:sz w:val="18"/>
                <w:szCs w:val="16"/>
              </w:rPr>
              <w:t xml:space="preserve"> I</w:t>
            </w:r>
          </w:p>
        </w:tc>
      </w:tr>
    </w:tbl>
    <w:p w14:paraId="4FBD3CCA" w14:textId="77777777" w:rsidR="006C2B1D" w:rsidRPr="000632A7" w:rsidRDefault="006C2B1D" w:rsidP="006C2B1D">
      <w:pPr>
        <w:spacing w:after="0"/>
        <w:rPr>
          <w:rFonts w:ascii="Arial Narrow" w:hAnsi="Arial Narrow"/>
          <w:smallCaps/>
          <w:sz w:val="16"/>
          <w:szCs w:val="16"/>
        </w:rPr>
      </w:pPr>
      <w:r w:rsidRPr="000632A7">
        <w:rPr>
          <w:rFonts w:ascii="Arial Narrow" w:hAnsi="Arial Narrow"/>
          <w:smallCaps/>
          <w:sz w:val="16"/>
          <w:szCs w:val="16"/>
        </w:rPr>
        <w:t>To:  Financial Aid Office</w:t>
      </w:r>
    </w:p>
    <w:p w14:paraId="29D1ED9F" w14:textId="77777777"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 xml:space="preserve">Attention: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t xml:space="preserve"> </w:t>
      </w:r>
      <w:r w:rsidRPr="000632A7">
        <w:rPr>
          <w:rFonts w:ascii="Arial Narrow" w:hAnsi="Arial Narrow"/>
          <w:sz w:val="16"/>
          <w:szCs w:val="16"/>
        </w:rPr>
        <w:tab/>
      </w:r>
      <w:r w:rsidRPr="000632A7">
        <w:rPr>
          <w:rFonts w:ascii="Arial Narrow" w:hAnsi="Arial Narrow"/>
          <w:smallCaps/>
          <w:sz w:val="16"/>
          <w:szCs w:val="16"/>
        </w:rPr>
        <w:t xml:space="preserve">From: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7595B73D" w14:textId="7D1806B9" w:rsidR="006C2B1D" w:rsidRPr="000632A7" w:rsidRDefault="00126A2D" w:rsidP="006C2B1D">
      <w:pPr>
        <w:spacing w:after="0"/>
        <w:rPr>
          <w:rFonts w:ascii="Arial Narrow" w:hAnsi="Arial Narrow"/>
          <w:smallCaps/>
          <w:sz w:val="16"/>
          <w:szCs w:val="16"/>
          <w:u w:val="single"/>
        </w:rPr>
      </w:pPr>
      <w:r>
        <w:rPr>
          <w:rFonts w:ascii="Arial Narrow" w:hAnsi="Arial Narrow"/>
          <w:smallCaps/>
          <w:sz w:val="16"/>
          <w:szCs w:val="16"/>
        </w:rPr>
        <w:t>Training Provider</w:t>
      </w:r>
      <w:r w:rsidR="006C2B1D" w:rsidRPr="000632A7">
        <w:rPr>
          <w:rFonts w:ascii="Arial Narrow" w:hAnsi="Arial Narrow"/>
          <w:smallCaps/>
          <w:sz w:val="16"/>
          <w:szCs w:val="16"/>
        </w:rPr>
        <w:t>:</w:t>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rPr>
        <w:tab/>
        <w:t xml:space="preserve">Attention: </w:t>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r w:rsidR="006C2B1D" w:rsidRPr="000632A7">
        <w:rPr>
          <w:rFonts w:ascii="Arial Narrow" w:hAnsi="Arial Narrow"/>
          <w:smallCaps/>
          <w:sz w:val="16"/>
          <w:szCs w:val="16"/>
          <w:u w:val="single"/>
        </w:rPr>
        <w:tab/>
      </w:r>
    </w:p>
    <w:p w14:paraId="63A56211" w14:textId="7E162A5B" w:rsidR="00126A2D" w:rsidRDefault="00126A2D" w:rsidP="006C2B1D">
      <w:pPr>
        <w:spacing w:after="0"/>
        <w:rPr>
          <w:rFonts w:ascii="Arial Narrow" w:hAnsi="Arial Narrow"/>
          <w:smallCaps/>
          <w:sz w:val="16"/>
          <w:szCs w:val="16"/>
        </w:rPr>
      </w:pPr>
      <w:r>
        <w:rPr>
          <w:rFonts w:ascii="Arial Narrow" w:hAnsi="Arial Narrow"/>
          <w:smallCaps/>
          <w:sz w:val="16"/>
          <w:szCs w:val="16"/>
        </w:rPr>
        <w:t>Training Program</w:t>
      </w:r>
      <w:r w:rsidRPr="000632A7">
        <w:rPr>
          <w:rFonts w:ascii="Arial Narrow" w:hAnsi="Arial Narrow"/>
          <w:smallCaps/>
          <w:sz w:val="16"/>
          <w:szCs w:val="16"/>
        </w:rPr>
        <w:t>:</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0BA38E22" w14:textId="4F615276"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Fax or E-mail Address:</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 xml:space="preserve">       </w:t>
      </w:r>
      <w:r w:rsidRPr="000632A7">
        <w:rPr>
          <w:rFonts w:ascii="Arial Narrow" w:hAnsi="Arial Narrow"/>
          <w:smallCaps/>
          <w:sz w:val="16"/>
          <w:szCs w:val="16"/>
        </w:rPr>
        <w:tab/>
        <w:t xml:space="preserve">Fax or E-Mail Address: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A1712E9" w14:textId="77777777" w:rsidR="006C2B1D" w:rsidRPr="000632A7" w:rsidRDefault="006C2B1D" w:rsidP="006C2B1D">
      <w:pPr>
        <w:spacing w:after="0"/>
        <w:rPr>
          <w:rFonts w:ascii="Arial Narrow" w:hAnsi="Arial Narrow"/>
          <w:smallCaps/>
          <w:sz w:val="18"/>
          <w:szCs w:val="16"/>
          <w:u w:val="single"/>
        </w:rPr>
      </w:pPr>
      <w:r w:rsidRPr="000632A7">
        <w:rPr>
          <w:rFonts w:ascii="Arial Narrow" w:hAnsi="Arial Narrow"/>
          <w:smallCaps/>
          <w:sz w:val="18"/>
          <w:szCs w:val="16"/>
        </w:rPr>
        <w:t xml:space="preserve">Participant Name: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rPr>
        <w:tab/>
        <w:t xml:space="preserve">ID Number: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p>
    <w:p w14:paraId="78FC7133" w14:textId="77777777" w:rsidR="006C2B1D" w:rsidRDefault="006C2B1D" w:rsidP="006C2B1D">
      <w:pPr>
        <w:spacing w:after="0"/>
        <w:rPr>
          <w:rFonts w:ascii="Arial Narrow" w:hAnsi="Arial Narrow"/>
          <w:sz w:val="16"/>
          <w:szCs w:val="16"/>
        </w:rPr>
      </w:pPr>
    </w:p>
    <w:p w14:paraId="35D584FE" w14:textId="0D537896" w:rsidR="006C2B1D" w:rsidRPr="000632A7" w:rsidRDefault="006C2B1D" w:rsidP="006C2B1D">
      <w:pPr>
        <w:spacing w:after="0"/>
        <w:rPr>
          <w:rFonts w:ascii="Arial Narrow" w:hAnsi="Arial Narrow"/>
          <w:sz w:val="18"/>
          <w:szCs w:val="16"/>
        </w:rPr>
      </w:pPr>
      <w:r w:rsidRPr="000632A7">
        <w:rPr>
          <w:rFonts w:ascii="Arial Narrow" w:hAnsi="Arial Narrow"/>
          <w:sz w:val="16"/>
          <w:szCs w:val="16"/>
        </w:rPr>
        <w:t xml:space="preserve">I hereby authorize the exchange of information between the </w:t>
      </w:r>
      <w:r>
        <w:rPr>
          <w:rFonts w:ascii="Arial Narrow" w:hAnsi="Arial Narrow"/>
          <w:sz w:val="16"/>
          <w:szCs w:val="16"/>
        </w:rPr>
        <w:t>WIOA</w:t>
      </w:r>
      <w:r w:rsidRPr="000632A7">
        <w:rPr>
          <w:rFonts w:ascii="Arial Narrow" w:hAnsi="Arial Narrow"/>
          <w:sz w:val="16"/>
          <w:szCs w:val="16"/>
        </w:rPr>
        <w:t xml:space="preserve"> Case Manager and the Financial Aid Office at the </w:t>
      </w:r>
      <w:r w:rsidR="00306722" w:rsidRPr="000632A7">
        <w:rPr>
          <w:rFonts w:ascii="Arial Narrow" w:hAnsi="Arial Narrow"/>
          <w:sz w:val="16"/>
          <w:szCs w:val="16"/>
        </w:rPr>
        <w:t>above-named</w:t>
      </w:r>
      <w:r w:rsidRPr="000632A7">
        <w:rPr>
          <w:rFonts w:ascii="Arial Narrow" w:hAnsi="Arial Narrow"/>
          <w:sz w:val="16"/>
          <w:szCs w:val="16"/>
        </w:rPr>
        <w:t xml:space="preserve"> School regarding the awarding of any financial aid from any source.</w:t>
      </w:r>
      <w:r w:rsidRPr="000632A7">
        <w:rPr>
          <w:rFonts w:ascii="Arial Narrow" w:hAnsi="Arial Narrow"/>
          <w:sz w:val="18"/>
          <w:szCs w:val="16"/>
        </w:rPr>
        <w:tab/>
      </w:r>
    </w:p>
    <w:p w14:paraId="5B5BC7B5" w14:textId="078FA0F3" w:rsidR="006C2B1D" w:rsidRPr="000632A7" w:rsidRDefault="006C2B1D" w:rsidP="006C2B1D">
      <w:pPr>
        <w:spacing w:after="0" w:line="240" w:lineRule="auto"/>
        <w:rPr>
          <w:rFonts w:ascii="Arial Narrow" w:hAnsi="Arial Narrow"/>
          <w:smallCaps/>
          <w:sz w:val="16"/>
          <w:szCs w:val="16"/>
          <w:u w:val="single"/>
        </w:rPr>
      </w:pP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ab/>
      </w:r>
      <w:r w:rsidRPr="000632A7">
        <w:rPr>
          <w:rFonts w:ascii="Arial Narrow" w:hAnsi="Arial Narrow"/>
          <w:smallCaps/>
          <w:sz w:val="16"/>
          <w:szCs w:val="16"/>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056AD55" w14:textId="503B7EA6" w:rsidR="006C2B1D" w:rsidRPr="000632A7" w:rsidRDefault="006C2B1D" w:rsidP="006C2B1D">
      <w:pPr>
        <w:spacing w:after="0" w:line="240" w:lineRule="auto"/>
        <w:rPr>
          <w:rFonts w:ascii="Arial Narrow" w:hAnsi="Arial Narrow"/>
          <w:sz w:val="20"/>
          <w:szCs w:val="16"/>
          <w:vertAlign w:val="superscript"/>
        </w:rPr>
      </w:pPr>
      <w:r w:rsidRPr="000632A7">
        <w:rPr>
          <w:rFonts w:ascii="Arial Narrow" w:hAnsi="Arial Narrow"/>
          <w:sz w:val="20"/>
          <w:szCs w:val="16"/>
          <w:vertAlign w:val="superscript"/>
        </w:rPr>
        <w:t>Participant’s Signature</w:t>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t xml:space="preserve">                        </w:t>
      </w:r>
      <w:r>
        <w:rPr>
          <w:rFonts w:ascii="Arial Narrow" w:hAnsi="Arial Narrow"/>
          <w:smallCaps/>
          <w:sz w:val="20"/>
          <w:szCs w:val="16"/>
          <w:vertAlign w:val="superscript"/>
        </w:rPr>
        <w:t xml:space="preserve">        </w:t>
      </w:r>
      <w:r w:rsidRPr="000632A7">
        <w:rPr>
          <w:rFonts w:ascii="Arial Narrow" w:hAnsi="Arial Narrow"/>
          <w:smallCaps/>
          <w:sz w:val="20"/>
          <w:szCs w:val="16"/>
          <w:vertAlign w:val="superscript"/>
        </w:rPr>
        <w:t xml:space="preserve"> D</w:t>
      </w:r>
      <w:r w:rsidRPr="000632A7">
        <w:rPr>
          <w:rFonts w:ascii="Arial Narrow" w:hAnsi="Arial Narrow"/>
          <w:sz w:val="20"/>
          <w:szCs w:val="16"/>
          <w:vertAlign w:val="superscript"/>
        </w:rPr>
        <w:t>ate</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1"/>
      </w:tblGrid>
      <w:tr w:rsidR="006C2B1D" w:rsidRPr="000632A7" w14:paraId="78FC83C8" w14:textId="77777777" w:rsidTr="00331838">
        <w:trPr>
          <w:trHeight w:val="305"/>
          <w:jc w:val="center"/>
        </w:trPr>
        <w:tc>
          <w:tcPr>
            <w:tcW w:w="11271" w:type="dxa"/>
            <w:shd w:val="clear" w:color="auto" w:fill="C0C0C0"/>
            <w:vAlign w:val="center"/>
          </w:tcPr>
          <w:p w14:paraId="78448DB0" w14:textId="77777777" w:rsidR="006C2B1D" w:rsidRPr="000632A7" w:rsidRDefault="006C2B1D" w:rsidP="00126A2D">
            <w:pPr>
              <w:spacing w:after="0"/>
              <w:rPr>
                <w:rFonts w:ascii="Arial Narrow" w:hAnsi="Arial Narrow"/>
                <w:b/>
                <w:i/>
                <w:sz w:val="18"/>
                <w:szCs w:val="16"/>
              </w:rPr>
            </w:pPr>
            <w:r>
              <w:rPr>
                <w:rFonts w:ascii="Arial Narrow" w:hAnsi="Arial Narrow"/>
                <w:b/>
                <w:sz w:val="18"/>
                <w:szCs w:val="16"/>
              </w:rPr>
              <w:t>SECTION</w:t>
            </w:r>
            <w:r w:rsidRPr="000632A7">
              <w:rPr>
                <w:rFonts w:ascii="Arial Narrow" w:hAnsi="Arial Narrow"/>
                <w:b/>
                <w:sz w:val="18"/>
                <w:szCs w:val="16"/>
              </w:rPr>
              <w:t xml:space="preserve"> 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financial aid office</w:t>
            </w:r>
            <w:r>
              <w:rPr>
                <w:rFonts w:ascii="Arial Narrow" w:hAnsi="Arial Narrow"/>
                <w:b/>
                <w:sz w:val="18"/>
                <w:szCs w:val="16"/>
              </w:rPr>
              <w:t>.</w:t>
            </w:r>
          </w:p>
        </w:tc>
      </w:tr>
    </w:tbl>
    <w:p w14:paraId="0A5890C3" w14:textId="77777777" w:rsidR="006C2B1D" w:rsidRPr="000632A7" w:rsidRDefault="006C2B1D" w:rsidP="006C2B1D">
      <w:pPr>
        <w:spacing w:after="0"/>
        <w:jc w:val="center"/>
        <w:rPr>
          <w:rFonts w:ascii="Arial Narrow" w:hAnsi="Arial Narrow"/>
          <w:b/>
          <w:sz w:val="16"/>
          <w:szCs w:val="16"/>
        </w:rPr>
      </w:pPr>
      <w:r w:rsidRPr="000632A7">
        <w:rPr>
          <w:rFonts w:ascii="Arial Narrow" w:hAnsi="Arial Narrow"/>
          <w:b/>
          <w:sz w:val="16"/>
          <w:szCs w:val="16"/>
        </w:rPr>
        <w:t>PERIODS COVERED</w:t>
      </w:r>
    </w:p>
    <w:p w14:paraId="02B63B1F" w14:textId="77777777" w:rsidR="006C2B1D" w:rsidRPr="000632A7" w:rsidRDefault="006C2B1D" w:rsidP="006C2B1D">
      <w:pPr>
        <w:spacing w:after="0"/>
        <w:jc w:val="center"/>
        <w:rPr>
          <w:rFonts w:ascii="Arial Narrow" w:hAnsi="Arial Narrow"/>
          <w:b/>
          <w:sz w:val="16"/>
          <w:szCs w:val="16"/>
          <w:u w:val="single"/>
        </w:rPr>
      </w:pPr>
      <w:r w:rsidRPr="000632A7">
        <w:rPr>
          <w:rFonts w:ascii="Arial Narrow" w:hAnsi="Arial Narrow"/>
          <w:b/>
          <w:sz w:val="16"/>
          <w:szCs w:val="16"/>
        </w:rPr>
        <w:t xml:space="preserve">Start Date:  </w:t>
      </w:r>
      <w:r w:rsidRPr="000632A7">
        <w:rPr>
          <w:rFonts w:ascii="Arial Narrow" w:hAnsi="Arial Narrow"/>
          <w:b/>
          <w:sz w:val="16"/>
          <w:szCs w:val="16"/>
          <w:u w:val="single"/>
        </w:rPr>
        <w:t xml:space="preserve">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sz w:val="16"/>
          <w:szCs w:val="16"/>
        </w:rPr>
        <w:tab/>
      </w:r>
      <w:r w:rsidRPr="000632A7">
        <w:rPr>
          <w:rFonts w:ascii="Arial Narrow" w:hAnsi="Arial Narrow"/>
          <w:b/>
          <w:sz w:val="16"/>
          <w:szCs w:val="16"/>
        </w:rPr>
        <w:tab/>
      </w:r>
      <w:r w:rsidRPr="000632A7">
        <w:rPr>
          <w:rFonts w:ascii="Arial Narrow" w:hAnsi="Arial Narrow"/>
          <w:b/>
          <w:sz w:val="16"/>
          <w:szCs w:val="16"/>
        </w:rPr>
        <w:tab/>
        <w:t xml:space="preserve"> End Date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p>
    <w:p w14:paraId="327A17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Fall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w:t>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Full Length of Short Course</w:t>
      </w:r>
    </w:p>
    <w:p w14:paraId="10D9C4F2"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Spring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w:t>
      </w:r>
    </w:p>
    <w:p w14:paraId="0D6526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Summer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III</w:t>
      </w:r>
    </w:p>
    <w:p w14:paraId="7C7815EC" w14:textId="77777777" w:rsidR="006C2B1D" w:rsidRPr="000632A7" w:rsidRDefault="006C2B1D" w:rsidP="006C2B1D">
      <w:pPr>
        <w:ind w:right="180"/>
        <w:rPr>
          <w:sz w:val="20"/>
          <w:szCs w:val="20"/>
          <w:u w:val="single"/>
        </w:rPr>
      </w:pPr>
      <w:r>
        <w:rPr>
          <w:noProof/>
          <w:sz w:val="20"/>
          <w:szCs w:val="20"/>
        </w:rPr>
        <mc:AlternateContent>
          <mc:Choice Requires="wpc">
            <w:drawing>
              <wp:inline distT="0" distB="0" distL="0" distR="0" wp14:anchorId="4684EFF4" wp14:editId="57250A57">
                <wp:extent cx="6840855" cy="2459355"/>
                <wp:effectExtent l="0" t="0" r="0" b="0"/>
                <wp:docPr id="10" name="Canvas 10" descr="COTF Valuation Sec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108585" y="129590"/>
                            <a:ext cx="3076575" cy="218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6FC1" w14:textId="77777777" w:rsidR="00126A2D" w:rsidRPr="00C92196" w:rsidRDefault="00126A2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126A2D" w:rsidRPr="00C92196" w:rsidRDefault="00126A2D" w:rsidP="006C2B1D">
                              <w:pPr>
                                <w:spacing w:line="240" w:lineRule="auto"/>
                                <w:rPr>
                                  <w:rFonts w:ascii="Arial Narrow" w:hAnsi="Arial Narrow"/>
                                  <w:b/>
                                  <w:sz w:val="16"/>
                                  <w:szCs w:val="16"/>
                                </w:rPr>
                              </w:pPr>
                            </w:p>
                            <w:p w14:paraId="280FD935"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126A2D" w:rsidRPr="00C92196" w:rsidRDefault="00126A2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126A2D" w:rsidRDefault="00126A2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126A2D" w:rsidRDefault="00126A2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126A2D" w:rsidRDefault="00126A2D" w:rsidP="006C2B1D">
                              <w:pPr>
                                <w:spacing w:line="360" w:lineRule="auto"/>
                                <w:rPr>
                                  <w:rFonts w:ascii="Arial Narrow" w:hAnsi="Arial Narrow"/>
                                  <w:b/>
                                  <w:sz w:val="16"/>
                                  <w:szCs w:val="16"/>
                                </w:rPr>
                              </w:pPr>
                            </w:p>
                            <w:p w14:paraId="44852ABC" w14:textId="77777777" w:rsidR="00126A2D" w:rsidRDefault="00126A2D" w:rsidP="006C2B1D">
                              <w:pPr>
                                <w:spacing w:line="360" w:lineRule="auto"/>
                                <w:rPr>
                                  <w:rFonts w:ascii="Arial Narrow" w:hAnsi="Arial Narrow"/>
                                  <w:b/>
                                  <w:sz w:val="16"/>
                                  <w:szCs w:val="16"/>
                                </w:rPr>
                              </w:pPr>
                            </w:p>
                            <w:p w14:paraId="43C553D3" w14:textId="77777777" w:rsidR="00126A2D" w:rsidRDefault="00126A2D" w:rsidP="006C2B1D">
                              <w:pPr>
                                <w:spacing w:line="360" w:lineRule="auto"/>
                                <w:rPr>
                                  <w:rFonts w:ascii="Arial Narrow" w:hAnsi="Arial Narrow"/>
                                  <w:b/>
                                  <w:sz w:val="16"/>
                                  <w:szCs w:val="16"/>
                                </w:rPr>
                              </w:pPr>
                            </w:p>
                            <w:p w14:paraId="042DA437" w14:textId="77777777" w:rsidR="00126A2D" w:rsidRDefault="00126A2D" w:rsidP="006C2B1D">
                              <w:pPr>
                                <w:spacing w:line="360" w:lineRule="auto"/>
                                <w:rPr>
                                  <w:rFonts w:ascii="Arial Narrow" w:hAnsi="Arial Narrow"/>
                                  <w:b/>
                                  <w:sz w:val="16"/>
                                  <w:szCs w:val="16"/>
                                </w:rPr>
                              </w:pPr>
                            </w:p>
                            <w:p w14:paraId="66018E4C" w14:textId="77777777" w:rsidR="00126A2D" w:rsidRDefault="00126A2D" w:rsidP="006C2B1D">
                              <w:pPr>
                                <w:spacing w:line="360" w:lineRule="auto"/>
                                <w:rPr>
                                  <w:rFonts w:ascii="Arial Narrow" w:hAnsi="Arial Narrow"/>
                                  <w:b/>
                                  <w:sz w:val="16"/>
                                  <w:szCs w:val="16"/>
                                </w:rPr>
                              </w:pPr>
                            </w:p>
                            <w:p w14:paraId="64BCDBEA" w14:textId="77777777" w:rsidR="00126A2D" w:rsidRPr="00C92196" w:rsidRDefault="00126A2D" w:rsidP="006C2B1D">
                              <w:pPr>
                                <w:ind w:left="1440" w:firstLine="720"/>
                                <w:rPr>
                                  <w:rFonts w:ascii="Arial Narrow" w:hAnsi="Arial Narrow"/>
                                  <w:b/>
                                  <w:sz w:val="16"/>
                                  <w:szCs w:val="16"/>
                                </w:rPr>
                              </w:pPr>
                            </w:p>
                            <w:p w14:paraId="3C4D85D6" w14:textId="77777777" w:rsidR="00126A2D" w:rsidRDefault="00126A2D" w:rsidP="006C2B1D">
                              <w:pPr>
                                <w:ind w:left="1440" w:firstLine="720"/>
                                <w:rPr>
                                  <w:b/>
                                  <w:sz w:val="16"/>
                                  <w:szCs w:val="16"/>
                                </w:rPr>
                              </w:pPr>
                            </w:p>
                            <w:p w14:paraId="051436D1" w14:textId="77777777" w:rsidR="00126A2D" w:rsidRDefault="00126A2D" w:rsidP="006C2B1D">
                              <w:pPr>
                                <w:rPr>
                                  <w:sz w:val="16"/>
                                  <w:szCs w:val="16"/>
                                </w:rPr>
                              </w:pPr>
                            </w:p>
                            <w:p w14:paraId="73879BC2" w14:textId="77777777" w:rsidR="00126A2D" w:rsidRDefault="00126A2D" w:rsidP="006C2B1D">
                              <w:pPr>
                                <w:rPr>
                                  <w:sz w:val="16"/>
                                  <w:szCs w:val="16"/>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240405" y="0"/>
                            <a:ext cx="3600450" cy="245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1B2E6" w14:textId="77777777" w:rsidR="00126A2D" w:rsidRPr="00F32024" w:rsidRDefault="00126A2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126A2D" w:rsidRPr="00F32024" w:rsidRDefault="00126A2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67BEE328" w:rsidR="00126A2D" w:rsidRPr="00F32024" w:rsidRDefault="000E6554" w:rsidP="006C2B1D">
                              <w:pPr>
                                <w:spacing w:before="120" w:line="240" w:lineRule="auto"/>
                                <w:ind w:firstLine="720"/>
                                <w:rPr>
                                  <w:rFonts w:ascii="Arial Narrow" w:hAnsi="Arial Narrow"/>
                                  <w:b/>
                                  <w:sz w:val="16"/>
                                  <w:szCs w:val="16"/>
                                </w:rPr>
                              </w:pPr>
                              <w:sdt>
                                <w:sdtPr>
                                  <w:rPr>
                                    <w:rFonts w:ascii="Arial Narrow" w:hAnsi="Arial Narrow"/>
                                    <w:b/>
                                    <w:sz w:val="16"/>
                                    <w:szCs w:val="16"/>
                                  </w:rPr>
                                  <w:id w:val="-1178353717"/>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Student or </w:t>
                              </w:r>
                              <w:sdt>
                                <w:sdtPr>
                                  <w:rPr>
                                    <w:rFonts w:ascii="Arial Narrow" w:hAnsi="Arial Narrow"/>
                                    <w:b/>
                                    <w:sz w:val="16"/>
                                    <w:szCs w:val="16"/>
                                  </w:rPr>
                                  <w:id w:val="622581239"/>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Program is </w:t>
                              </w:r>
                              <w:r w:rsidR="00126A2D" w:rsidRPr="00126A2D">
                                <w:rPr>
                                  <w:rFonts w:ascii="Arial Narrow" w:hAnsi="Arial Narrow"/>
                                  <w:b/>
                                  <w:sz w:val="16"/>
                                  <w:szCs w:val="16"/>
                                  <w:u w:val="single"/>
                                </w:rPr>
                                <w:t>not</w:t>
                              </w:r>
                              <w:r w:rsidR="00126A2D" w:rsidRPr="00F32024">
                                <w:rPr>
                                  <w:rFonts w:ascii="Arial Narrow" w:hAnsi="Arial Narrow"/>
                                  <w:b/>
                                  <w:sz w:val="16"/>
                                  <w:szCs w:val="16"/>
                                </w:rPr>
                                <w:t xml:space="preserve"> PELL eligible </w:t>
                              </w:r>
                            </w:p>
                            <w:p w14:paraId="4C3136E7" w14:textId="77777777" w:rsidR="00126A2D" w:rsidRPr="00F32024" w:rsidRDefault="00126A2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126A2D" w:rsidRPr="00F32024" w:rsidRDefault="00126A2D" w:rsidP="006C2B1D">
                              <w:pPr>
                                <w:spacing w:before="120" w:line="240" w:lineRule="auto"/>
                                <w:ind w:left="720"/>
                                <w:rPr>
                                  <w:rFonts w:ascii="Arial Narrow" w:hAnsi="Arial Narrow"/>
                                  <w:b/>
                                  <w:sz w:val="16"/>
                                  <w:szCs w:val="16"/>
                                  <w:u w:val="single"/>
                                </w:rPr>
                              </w:pPr>
                            </w:p>
                            <w:p w14:paraId="79BE77B2"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126A2D" w:rsidRPr="00F32024" w:rsidRDefault="00126A2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126A2D" w:rsidRDefault="00126A2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126A2D" w:rsidRDefault="00126A2D" w:rsidP="006C2B1D">
                              <w:pPr>
                                <w:rPr>
                                  <w:rFonts w:ascii="Arial Narrow" w:hAnsi="Arial Narrow"/>
                                  <w:b/>
                                  <w:sz w:val="16"/>
                                  <w:szCs w:val="16"/>
                                </w:rPr>
                              </w:pPr>
                              <w:r w:rsidRPr="000102CE">
                                <w:rPr>
                                  <w:rFonts w:ascii="Arial Narrow" w:hAnsi="Arial Narrow"/>
                                  <w:b/>
                                  <w:sz w:val="16"/>
                                  <w:szCs w:val="16"/>
                                </w:rPr>
                                <w:tab/>
                              </w:r>
                            </w:p>
                          </w:txbxContent>
                        </wps:txbx>
                        <wps:bodyPr rot="0" vert="horz" wrap="square" lIns="91440" tIns="45720" rIns="91440" bIns="45720" anchor="t" anchorCtr="0" upright="1">
                          <a:noAutofit/>
                        </wps:bodyPr>
                      </wps:wsp>
                    </wpc:wpc>
                  </a:graphicData>
                </a:graphic>
              </wp:inline>
            </w:drawing>
          </mc:Choice>
          <mc:Fallback>
            <w:pict>
              <v:group w14:anchorId="4684EFF4" id="Canvas 10" o:spid="_x0000_s1026" editas="canvas" alt="COTF Valuation Section" style="width:538.65pt;height:193.65pt;mso-position-horizontal-relative:char;mso-position-vertical-relative:line" coordsize="6840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TF Valuation Section" style="position:absolute;width:68408;height:2459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85;top:1295;width:30766;height:2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F96FC1" w14:textId="77777777" w:rsidR="00126A2D" w:rsidRPr="00C92196" w:rsidRDefault="00126A2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126A2D" w:rsidRPr="00C92196" w:rsidRDefault="00126A2D" w:rsidP="006C2B1D">
                        <w:pPr>
                          <w:spacing w:line="240" w:lineRule="auto"/>
                          <w:rPr>
                            <w:rFonts w:ascii="Arial Narrow" w:hAnsi="Arial Narrow"/>
                            <w:b/>
                            <w:sz w:val="16"/>
                            <w:szCs w:val="16"/>
                          </w:rPr>
                        </w:pPr>
                      </w:p>
                      <w:p w14:paraId="280FD935"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126A2D" w:rsidRPr="00C92196" w:rsidRDefault="00126A2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126A2D" w:rsidRPr="00C92196" w:rsidRDefault="00126A2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126A2D" w:rsidRDefault="00126A2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126A2D" w:rsidRDefault="00126A2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126A2D" w:rsidRDefault="00126A2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126A2D" w:rsidRDefault="00126A2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126A2D" w:rsidRDefault="00126A2D" w:rsidP="006C2B1D">
                        <w:pPr>
                          <w:spacing w:line="360" w:lineRule="auto"/>
                          <w:rPr>
                            <w:rFonts w:ascii="Arial Narrow" w:hAnsi="Arial Narrow"/>
                            <w:b/>
                            <w:sz w:val="16"/>
                            <w:szCs w:val="16"/>
                          </w:rPr>
                        </w:pPr>
                      </w:p>
                      <w:p w14:paraId="44852ABC" w14:textId="77777777" w:rsidR="00126A2D" w:rsidRDefault="00126A2D" w:rsidP="006C2B1D">
                        <w:pPr>
                          <w:spacing w:line="360" w:lineRule="auto"/>
                          <w:rPr>
                            <w:rFonts w:ascii="Arial Narrow" w:hAnsi="Arial Narrow"/>
                            <w:b/>
                            <w:sz w:val="16"/>
                            <w:szCs w:val="16"/>
                          </w:rPr>
                        </w:pPr>
                      </w:p>
                      <w:p w14:paraId="43C553D3" w14:textId="77777777" w:rsidR="00126A2D" w:rsidRDefault="00126A2D" w:rsidP="006C2B1D">
                        <w:pPr>
                          <w:spacing w:line="360" w:lineRule="auto"/>
                          <w:rPr>
                            <w:rFonts w:ascii="Arial Narrow" w:hAnsi="Arial Narrow"/>
                            <w:b/>
                            <w:sz w:val="16"/>
                            <w:szCs w:val="16"/>
                          </w:rPr>
                        </w:pPr>
                      </w:p>
                      <w:p w14:paraId="042DA437" w14:textId="77777777" w:rsidR="00126A2D" w:rsidRDefault="00126A2D" w:rsidP="006C2B1D">
                        <w:pPr>
                          <w:spacing w:line="360" w:lineRule="auto"/>
                          <w:rPr>
                            <w:rFonts w:ascii="Arial Narrow" w:hAnsi="Arial Narrow"/>
                            <w:b/>
                            <w:sz w:val="16"/>
                            <w:szCs w:val="16"/>
                          </w:rPr>
                        </w:pPr>
                      </w:p>
                      <w:p w14:paraId="66018E4C" w14:textId="77777777" w:rsidR="00126A2D" w:rsidRDefault="00126A2D" w:rsidP="006C2B1D">
                        <w:pPr>
                          <w:spacing w:line="360" w:lineRule="auto"/>
                          <w:rPr>
                            <w:rFonts w:ascii="Arial Narrow" w:hAnsi="Arial Narrow"/>
                            <w:b/>
                            <w:sz w:val="16"/>
                            <w:szCs w:val="16"/>
                          </w:rPr>
                        </w:pPr>
                      </w:p>
                      <w:p w14:paraId="64BCDBEA" w14:textId="77777777" w:rsidR="00126A2D" w:rsidRPr="00C92196" w:rsidRDefault="00126A2D" w:rsidP="006C2B1D">
                        <w:pPr>
                          <w:ind w:left="1440" w:firstLine="720"/>
                          <w:rPr>
                            <w:rFonts w:ascii="Arial Narrow" w:hAnsi="Arial Narrow"/>
                            <w:b/>
                            <w:sz w:val="16"/>
                            <w:szCs w:val="16"/>
                          </w:rPr>
                        </w:pPr>
                      </w:p>
                      <w:p w14:paraId="3C4D85D6" w14:textId="77777777" w:rsidR="00126A2D" w:rsidRDefault="00126A2D" w:rsidP="006C2B1D">
                        <w:pPr>
                          <w:ind w:left="1440" w:firstLine="720"/>
                          <w:rPr>
                            <w:b/>
                            <w:sz w:val="16"/>
                            <w:szCs w:val="16"/>
                          </w:rPr>
                        </w:pPr>
                      </w:p>
                      <w:p w14:paraId="051436D1" w14:textId="77777777" w:rsidR="00126A2D" w:rsidRDefault="00126A2D" w:rsidP="006C2B1D">
                        <w:pPr>
                          <w:rPr>
                            <w:sz w:val="16"/>
                            <w:szCs w:val="16"/>
                          </w:rPr>
                        </w:pPr>
                      </w:p>
                      <w:p w14:paraId="73879BC2" w14:textId="77777777" w:rsidR="00126A2D" w:rsidRDefault="00126A2D" w:rsidP="006C2B1D">
                        <w:pPr>
                          <w:rPr>
                            <w:sz w:val="16"/>
                            <w:szCs w:val="16"/>
                          </w:rPr>
                        </w:pPr>
                      </w:p>
                    </w:txbxContent>
                  </v:textbox>
                </v:shape>
                <v:shape id="Text Box 5" o:spid="_x0000_s1029" type="#_x0000_t202" style="position:absolute;left:32404;width:36004;height:2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BC1B2E6" w14:textId="77777777" w:rsidR="00126A2D" w:rsidRPr="00F32024" w:rsidRDefault="00126A2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126A2D" w:rsidRPr="00F32024" w:rsidRDefault="00126A2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67BEE328" w:rsidR="00126A2D" w:rsidRPr="00F32024" w:rsidRDefault="00D15946" w:rsidP="006C2B1D">
                        <w:pPr>
                          <w:spacing w:before="120" w:line="240" w:lineRule="auto"/>
                          <w:ind w:firstLine="720"/>
                          <w:rPr>
                            <w:rFonts w:ascii="Arial Narrow" w:hAnsi="Arial Narrow"/>
                            <w:b/>
                            <w:sz w:val="16"/>
                            <w:szCs w:val="16"/>
                          </w:rPr>
                        </w:pPr>
                        <w:sdt>
                          <w:sdtPr>
                            <w:rPr>
                              <w:rFonts w:ascii="Arial Narrow" w:hAnsi="Arial Narrow"/>
                              <w:b/>
                              <w:sz w:val="16"/>
                              <w:szCs w:val="16"/>
                            </w:rPr>
                            <w:id w:val="-1178353717"/>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Student or </w:t>
                        </w:r>
                        <w:sdt>
                          <w:sdtPr>
                            <w:rPr>
                              <w:rFonts w:ascii="Arial Narrow" w:hAnsi="Arial Narrow"/>
                              <w:b/>
                              <w:sz w:val="16"/>
                              <w:szCs w:val="16"/>
                            </w:rPr>
                            <w:id w:val="622581239"/>
                            <w14:checkbox>
                              <w14:checked w14:val="0"/>
                              <w14:checkedState w14:val="2612" w14:font="MS Gothic"/>
                              <w14:uncheckedState w14:val="2610" w14:font="MS Gothic"/>
                            </w14:checkbox>
                          </w:sdtPr>
                          <w:sdtEndPr/>
                          <w:sdtContent>
                            <w:r w:rsidR="00126A2D">
                              <w:rPr>
                                <w:rFonts w:ascii="MS Gothic" w:eastAsia="MS Gothic" w:hAnsi="MS Gothic" w:hint="eastAsia"/>
                                <w:b/>
                                <w:sz w:val="16"/>
                                <w:szCs w:val="16"/>
                              </w:rPr>
                              <w:t>☐</w:t>
                            </w:r>
                          </w:sdtContent>
                        </w:sdt>
                        <w:r w:rsidR="00126A2D" w:rsidRPr="00F32024">
                          <w:rPr>
                            <w:rFonts w:ascii="Arial Narrow" w:hAnsi="Arial Narrow"/>
                            <w:b/>
                            <w:sz w:val="16"/>
                            <w:szCs w:val="16"/>
                          </w:rPr>
                          <w:t xml:space="preserve">Program is </w:t>
                        </w:r>
                        <w:r w:rsidR="00126A2D" w:rsidRPr="00126A2D">
                          <w:rPr>
                            <w:rFonts w:ascii="Arial Narrow" w:hAnsi="Arial Narrow"/>
                            <w:b/>
                            <w:sz w:val="16"/>
                            <w:szCs w:val="16"/>
                            <w:u w:val="single"/>
                          </w:rPr>
                          <w:t>not</w:t>
                        </w:r>
                        <w:r w:rsidR="00126A2D" w:rsidRPr="00F32024">
                          <w:rPr>
                            <w:rFonts w:ascii="Arial Narrow" w:hAnsi="Arial Narrow"/>
                            <w:b/>
                            <w:sz w:val="16"/>
                            <w:szCs w:val="16"/>
                          </w:rPr>
                          <w:t xml:space="preserve"> PELL eligible </w:t>
                        </w:r>
                      </w:p>
                      <w:p w14:paraId="4C3136E7" w14:textId="77777777" w:rsidR="00126A2D" w:rsidRPr="00F32024" w:rsidRDefault="00126A2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126A2D" w:rsidRPr="00F32024" w:rsidRDefault="00126A2D" w:rsidP="006C2B1D">
                        <w:pPr>
                          <w:spacing w:before="120" w:line="240" w:lineRule="auto"/>
                          <w:ind w:left="720"/>
                          <w:rPr>
                            <w:rFonts w:ascii="Arial Narrow" w:hAnsi="Arial Narrow"/>
                            <w:b/>
                            <w:sz w:val="16"/>
                            <w:szCs w:val="16"/>
                            <w:u w:val="single"/>
                          </w:rPr>
                        </w:pPr>
                      </w:p>
                      <w:p w14:paraId="79BE77B2"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126A2D" w:rsidRPr="00F32024" w:rsidRDefault="00126A2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126A2D" w:rsidRPr="00F32024" w:rsidRDefault="00126A2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126A2D" w:rsidRDefault="00126A2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126A2D" w:rsidRDefault="00126A2D" w:rsidP="006C2B1D">
                        <w:pPr>
                          <w:rPr>
                            <w:rFonts w:ascii="Arial Narrow" w:hAnsi="Arial Narrow"/>
                            <w:b/>
                            <w:sz w:val="16"/>
                            <w:szCs w:val="16"/>
                          </w:rPr>
                        </w:pPr>
                        <w:r w:rsidRPr="000102CE">
                          <w:rPr>
                            <w:rFonts w:ascii="Arial Narrow" w:hAnsi="Arial Narrow"/>
                            <w:b/>
                            <w:sz w:val="16"/>
                            <w:szCs w:val="16"/>
                          </w:rPr>
                          <w:tab/>
                        </w:r>
                      </w:p>
                    </w:txbxContent>
                  </v:textbox>
                </v:shape>
                <w10:anchorlock/>
              </v:group>
            </w:pict>
          </mc:Fallback>
        </mc:AlternateContent>
      </w:r>
      <w:r w:rsidRPr="000632A7">
        <w:rPr>
          <w:rFonts w:ascii="Arial Narrow" w:hAnsi="Arial Narrow"/>
          <w:b/>
          <w:sz w:val="16"/>
          <w:szCs w:val="16"/>
        </w:rPr>
        <w:t xml:space="preserve">Total Cost of Attendance $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i/>
          <w:sz w:val="16"/>
          <w:szCs w:val="16"/>
        </w:rPr>
        <w:t>minus</w:t>
      </w:r>
      <w:r w:rsidRPr="000632A7">
        <w:rPr>
          <w:rFonts w:ascii="Arial Narrow" w:hAnsi="Arial Narrow"/>
          <w:b/>
          <w:sz w:val="16"/>
          <w:szCs w:val="16"/>
        </w:rPr>
        <w:t xml:space="preserve"> Student’s Financial Aid $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i/>
          <w:sz w:val="16"/>
          <w:szCs w:val="16"/>
        </w:rPr>
        <w:t xml:space="preserve"> equals</w:t>
      </w:r>
      <w:r w:rsidRPr="000632A7">
        <w:rPr>
          <w:rFonts w:ascii="Arial Narrow" w:hAnsi="Arial Narrow"/>
          <w:b/>
          <w:sz w:val="16"/>
          <w:szCs w:val="16"/>
        </w:rPr>
        <w:t xml:space="preserve"> Unmet Financial Need $__________________        </w:t>
      </w:r>
    </w:p>
    <w:p w14:paraId="6E99C51A" w14:textId="77777777" w:rsidR="00126A2D" w:rsidRDefault="00126A2D" w:rsidP="006C2B1D">
      <w:pPr>
        <w:tabs>
          <w:tab w:val="left" w:pos="7200"/>
        </w:tabs>
        <w:spacing w:after="0"/>
        <w:rPr>
          <w:b/>
          <w:bCs/>
          <w:i/>
          <w:iCs/>
          <w:sz w:val="15"/>
          <w:szCs w:val="15"/>
        </w:rPr>
      </w:pPr>
      <w:r w:rsidRPr="00126A2D">
        <w:rPr>
          <w:b/>
          <w:bCs/>
          <w:i/>
          <w:iCs/>
          <w:sz w:val="15"/>
          <w:szCs w:val="15"/>
          <w:u w:val="single"/>
        </w:rPr>
        <w:t>By signing below, the financial aid officer (or the school’s designated personnel</w:t>
      </w:r>
      <w:r>
        <w:rPr>
          <w:b/>
          <w:bCs/>
          <w:i/>
          <w:iCs/>
          <w:sz w:val="15"/>
          <w:szCs w:val="15"/>
        </w:rPr>
        <w:t xml:space="preserve"> who performs those duties) agrees to inform the local WIOA program operator of the amounts and disposition of financial aid awarded to the participant as part of a continuing, regular information sharing process. At the discretion of the Local Workforce Development Board, correction or changes to Section II must be documented by the submission of (1) a new COTF form or (2) the financial aid officer may revise the cost of training on the previously submitted COTF form by initialing and dating the changes. Option (2) requires a new signature and date of submission.</w:t>
      </w:r>
    </w:p>
    <w:p w14:paraId="48966585" w14:textId="77777777" w:rsidR="00126A2D" w:rsidRDefault="00126A2D" w:rsidP="006C2B1D">
      <w:pPr>
        <w:tabs>
          <w:tab w:val="left" w:pos="7200"/>
        </w:tabs>
        <w:spacing w:after="0"/>
        <w:rPr>
          <w:b/>
          <w:bCs/>
          <w:i/>
          <w:iCs/>
          <w:sz w:val="15"/>
          <w:szCs w:val="15"/>
        </w:rPr>
      </w:pPr>
    </w:p>
    <w:p w14:paraId="6E4A8809" w14:textId="1C2B6A36" w:rsidR="006C2B1D" w:rsidRPr="000632A7" w:rsidRDefault="00126A2D" w:rsidP="006C2B1D">
      <w:pPr>
        <w:tabs>
          <w:tab w:val="left" w:pos="7200"/>
        </w:tabs>
        <w:spacing w:after="0"/>
        <w:rPr>
          <w:rFonts w:ascii="Arial Narrow" w:hAnsi="Arial Narrow"/>
          <w:sz w:val="20"/>
          <w:szCs w:val="16"/>
        </w:rPr>
      </w:pPr>
      <w:r>
        <w:rPr>
          <w:b/>
          <w:bCs/>
          <w:i/>
          <w:iCs/>
          <w:sz w:val="15"/>
          <w:szCs w:val="15"/>
        </w:rPr>
        <w:t xml:space="preserve"> </w:t>
      </w:r>
      <w:r w:rsidR="006C2B1D">
        <w:rPr>
          <w:rFonts w:ascii="Arial Narrow" w:hAnsi="Arial Narrow"/>
          <w:noProof/>
          <w:sz w:val="20"/>
          <w:szCs w:val="16"/>
        </w:rPr>
        <mc:AlternateContent>
          <mc:Choice Requires="wps">
            <w:drawing>
              <wp:anchor distT="0" distB="0" distL="114300" distR="114300" simplePos="0" relativeHeight="251663360" behindDoc="0" locked="0" layoutInCell="1" allowOverlap="1" wp14:anchorId="2864898B" wp14:editId="33FD628D">
                <wp:simplePos x="0" y="0"/>
                <wp:positionH relativeFrom="column">
                  <wp:posOffset>0</wp:posOffset>
                </wp:positionH>
                <wp:positionV relativeFrom="paragraph">
                  <wp:posOffset>104775</wp:posOffset>
                </wp:positionV>
                <wp:extent cx="3040380" cy="0"/>
                <wp:effectExtent l="952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7F8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23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"/>
            </w:pict>
          </mc:Fallback>
        </mc:AlternateContent>
      </w:r>
      <w:r w:rsidR="006C2B1D">
        <w:rPr>
          <w:rFonts w:ascii="Arial Narrow" w:hAnsi="Arial Narrow"/>
          <w:noProof/>
          <w:sz w:val="20"/>
          <w:szCs w:val="16"/>
        </w:rPr>
        <mc:AlternateContent>
          <mc:Choice Requires="wps">
            <w:drawing>
              <wp:anchor distT="0" distB="0" distL="114300" distR="114300" simplePos="0" relativeHeight="251664384" behindDoc="0" locked="0" layoutInCell="1" allowOverlap="1" wp14:anchorId="1ABA98E3" wp14:editId="0387F1E5">
                <wp:simplePos x="0" y="0"/>
                <wp:positionH relativeFrom="column">
                  <wp:posOffset>4533900</wp:posOffset>
                </wp:positionH>
                <wp:positionV relativeFrom="paragraph">
                  <wp:posOffset>100965</wp:posOffset>
                </wp:positionV>
                <wp:extent cx="2388870" cy="0"/>
                <wp:effectExtent l="9525" t="5715" r="1143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7D825" id="Straight Connector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7.95pt" to="54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tmHwIAADg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"/>
            </w:pict>
          </mc:Fallback>
        </mc:AlternateContent>
      </w:r>
      <w:r w:rsidR="006C2B1D" w:rsidRPr="000632A7">
        <w:rPr>
          <w:rFonts w:ascii="Arial Narrow" w:hAnsi="Arial Narrow"/>
          <w:sz w:val="20"/>
          <w:szCs w:val="16"/>
        </w:rPr>
        <w:tab/>
      </w:r>
    </w:p>
    <w:p w14:paraId="3C51BA6E" w14:textId="77777777" w:rsidR="006C2B1D" w:rsidRPr="000632A7" w:rsidRDefault="006C2B1D" w:rsidP="006C2B1D">
      <w:pPr>
        <w:tabs>
          <w:tab w:val="left" w:pos="7182"/>
        </w:tabs>
        <w:spacing w:after="0"/>
        <w:jc w:val="center"/>
        <w:rPr>
          <w:rFonts w:ascii="Arial Narrow" w:hAnsi="Arial Narrow"/>
          <w:sz w:val="20"/>
          <w:szCs w:val="16"/>
          <w:vertAlign w:val="superscript"/>
        </w:rPr>
      </w:pPr>
      <w:r w:rsidRPr="000632A7">
        <w:rPr>
          <w:rFonts w:ascii="Arial Narrow" w:hAnsi="Arial Narrow"/>
          <w:sz w:val="20"/>
          <w:szCs w:val="16"/>
          <w:vertAlign w:val="superscript"/>
        </w:rPr>
        <w:t>Financial Aid Officer</w:t>
      </w:r>
      <w:r w:rsidRPr="000632A7">
        <w:rPr>
          <w:rFonts w:ascii="Arial Narrow" w:hAnsi="Arial Narrow"/>
          <w:sz w:val="20"/>
          <w:szCs w:val="16"/>
          <w:vertAlign w:val="superscript"/>
        </w:rPr>
        <w:tab/>
        <w:t>Date</w:t>
      </w:r>
    </w:p>
    <w:p w14:paraId="2669DCDD" w14:textId="77777777" w:rsidR="006C2B1D" w:rsidRPr="000632A7" w:rsidRDefault="006C2B1D" w:rsidP="006C2B1D">
      <w:pPr>
        <w:spacing w:after="0"/>
        <w:rPr>
          <w:rFonts w:ascii="Arial Narrow" w:hAnsi="Arial Narrow"/>
          <w:i/>
          <w:sz w:val="16"/>
          <w:szCs w:val="16"/>
        </w:rPr>
      </w:pPr>
      <w:r w:rsidRPr="000632A7">
        <w:rPr>
          <w:rFonts w:ascii="Arial Narrow" w:hAnsi="Arial Narrow"/>
          <w:i/>
          <w:sz w:val="16"/>
          <w:szCs w:val="16"/>
        </w:rPr>
        <w:t xml:space="preserve">*As defined by the Higher Education Act </w:t>
      </w:r>
      <w:r>
        <w:rPr>
          <w:rFonts w:ascii="Arial Narrow" w:hAnsi="Arial Narrow"/>
          <w:i/>
          <w:sz w:val="16"/>
          <w:szCs w:val="16"/>
        </w:rPr>
        <w:t>Section</w:t>
      </w:r>
      <w:r w:rsidRPr="000632A7">
        <w:rPr>
          <w:rFonts w:ascii="Arial Narrow" w:hAnsi="Arial Narrow"/>
          <w:i/>
          <w:sz w:val="16"/>
          <w:szCs w:val="16"/>
        </w:rPr>
        <w:t>. 472</w:t>
      </w:r>
    </w:p>
    <w:p w14:paraId="464AC807" w14:textId="7DE32181" w:rsidR="006C2B1D" w:rsidRPr="00233445" w:rsidRDefault="006C2B1D" w:rsidP="006C2B1D">
      <w:pPr>
        <w:spacing w:after="0" w:line="160" w:lineRule="exact"/>
        <w:rPr>
          <w:rFonts w:ascii="Arial Narrow" w:hAnsi="Arial Narrow"/>
          <w:i/>
          <w:sz w:val="16"/>
          <w:szCs w:val="16"/>
        </w:rPr>
      </w:pPr>
      <w:r w:rsidRPr="000632A7">
        <w:rPr>
          <w:rFonts w:ascii="Arial Narrow" w:hAnsi="Arial Narrow"/>
          <w:i/>
          <w:sz w:val="16"/>
          <w:szCs w:val="16"/>
        </w:rPr>
        <w:t>**</w:t>
      </w:r>
      <w:r>
        <w:rPr>
          <w:rFonts w:ascii="Arial Narrow" w:hAnsi="Arial Narrow"/>
          <w:i/>
          <w:sz w:val="16"/>
          <w:szCs w:val="16"/>
        </w:rPr>
        <w:t>Other expenses related to training</w:t>
      </w:r>
      <w:r w:rsidRPr="000632A7">
        <w:rPr>
          <w:rFonts w:ascii="Arial Narrow" w:hAnsi="Arial Narrow"/>
          <w:i/>
          <w:sz w:val="16"/>
          <w:szCs w:val="16"/>
        </w:rPr>
        <w:t xml:space="preserve"> may include transportation, room and board, </w:t>
      </w:r>
      <w:r>
        <w:rPr>
          <w:rFonts w:ascii="Arial Narrow" w:hAnsi="Arial Narrow"/>
          <w:i/>
          <w:sz w:val="16"/>
          <w:szCs w:val="16"/>
        </w:rPr>
        <w:t>vehicle</w:t>
      </w:r>
      <w:r w:rsidRPr="00233445">
        <w:rPr>
          <w:rFonts w:ascii="Arial Narrow" w:hAnsi="Arial Narrow"/>
          <w:i/>
          <w:sz w:val="16"/>
          <w:szCs w:val="16"/>
        </w:rPr>
        <w:t xml:space="preserve"> insurance, </w:t>
      </w:r>
      <w:r>
        <w:rPr>
          <w:rFonts w:ascii="Arial Narrow" w:hAnsi="Arial Narrow"/>
          <w:i/>
          <w:sz w:val="16"/>
          <w:szCs w:val="16"/>
        </w:rPr>
        <w:t xml:space="preserve">and other items necessary for attendance as defined by </w:t>
      </w:r>
      <w:r w:rsidR="004A568F">
        <w:rPr>
          <w:rFonts w:ascii="Arial Narrow" w:hAnsi="Arial Narrow"/>
          <w:i/>
          <w:sz w:val="16"/>
          <w:szCs w:val="16"/>
        </w:rPr>
        <w:t xml:space="preserve">NEWDB </w:t>
      </w:r>
      <w:r>
        <w:rPr>
          <w:rFonts w:ascii="Arial Narrow" w:hAnsi="Arial Narrow"/>
          <w:i/>
          <w:sz w:val="16"/>
          <w:szCs w:val="16"/>
        </w:rPr>
        <w:t xml:space="preserve">policy. </w:t>
      </w:r>
    </w:p>
    <w:p w14:paraId="3DE881CB" w14:textId="77777777" w:rsidR="006C2B1D" w:rsidRPr="000632A7" w:rsidRDefault="006C2B1D" w:rsidP="006C2B1D">
      <w:pPr>
        <w:spacing w:after="0" w:line="160" w:lineRule="exact"/>
        <w:rPr>
          <w:rFonts w:ascii="Arial Narrow" w:hAnsi="Arial Narrow"/>
          <w:i/>
          <w:sz w:val="20"/>
          <w:szCs w:val="20"/>
        </w:rPr>
      </w:pPr>
    </w:p>
    <w:tbl>
      <w:tblPr>
        <w:tblW w:w="1126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1264"/>
      </w:tblGrid>
      <w:tr w:rsidR="006C2B1D" w:rsidRPr="000632A7" w14:paraId="102CA4B8" w14:textId="77777777" w:rsidTr="00331838">
        <w:trPr>
          <w:trHeight w:val="377"/>
        </w:trPr>
        <w:tc>
          <w:tcPr>
            <w:tcW w:w="11264" w:type="dxa"/>
            <w:shd w:val="clear" w:color="auto" w:fill="BFBFBF"/>
          </w:tcPr>
          <w:p w14:paraId="03A5F174" w14:textId="152274A6" w:rsidR="006C2B1D" w:rsidRPr="000632A7" w:rsidRDefault="006C2B1D" w:rsidP="00331838">
            <w:pPr>
              <w:spacing w:after="0"/>
              <w:rPr>
                <w:rFonts w:ascii="Arial Narrow" w:hAnsi="Arial Narrow"/>
                <w:b/>
                <w:sz w:val="18"/>
                <w:szCs w:val="16"/>
              </w:rPr>
            </w:pPr>
            <w:r>
              <w:rPr>
                <w:rFonts w:ascii="Arial Narrow" w:hAnsi="Arial Narrow"/>
                <w:b/>
                <w:sz w:val="18"/>
                <w:szCs w:val="16"/>
              </w:rPr>
              <w:t xml:space="preserve">   SECTION</w:t>
            </w:r>
            <w:r w:rsidRPr="000632A7">
              <w:rPr>
                <w:rFonts w:ascii="Arial Narrow" w:hAnsi="Arial Narrow"/>
                <w:b/>
                <w:sz w:val="18"/>
                <w:szCs w:val="16"/>
              </w:rPr>
              <w:t xml:space="preserve"> III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w:t>
            </w:r>
            <w:r>
              <w:rPr>
                <w:rFonts w:ascii="Arial Narrow" w:hAnsi="Arial Narrow"/>
                <w:b/>
                <w:sz w:val="18"/>
                <w:szCs w:val="16"/>
              </w:rPr>
              <w:t>WIOA</w:t>
            </w:r>
            <w:r w:rsidRPr="000632A7">
              <w:rPr>
                <w:rFonts w:ascii="Arial Narrow" w:hAnsi="Arial Narrow"/>
                <w:b/>
                <w:sz w:val="18"/>
                <w:szCs w:val="16"/>
              </w:rPr>
              <w:t xml:space="preserve"> Case Manager</w:t>
            </w:r>
          </w:p>
        </w:tc>
      </w:tr>
    </w:tbl>
    <w:p w14:paraId="768475DD" w14:textId="77777777" w:rsidR="006C2B1D" w:rsidRPr="000632A7" w:rsidRDefault="006C2B1D" w:rsidP="006C2B1D">
      <w:pPr>
        <w:rPr>
          <w:rFonts w:ascii="Arial Narrow" w:hAnsi="Arial Narrow"/>
          <w:szCs w:val="18"/>
        </w:rPr>
      </w:pPr>
      <w:r w:rsidRPr="000632A7">
        <w:rPr>
          <w:rFonts w:ascii="Arial Narrow" w:hAnsi="Arial Narrow"/>
          <w:sz w:val="18"/>
          <w:szCs w:val="18"/>
        </w:rPr>
        <w:t xml:space="preserve">After </w:t>
      </w:r>
      <w:r>
        <w:rPr>
          <w:rFonts w:ascii="Arial Narrow" w:hAnsi="Arial Narrow"/>
          <w:sz w:val="18"/>
          <w:szCs w:val="18"/>
        </w:rPr>
        <w:t xml:space="preserve">a comprehensive </w:t>
      </w:r>
      <w:r w:rsidRPr="000632A7">
        <w:rPr>
          <w:rFonts w:ascii="Arial Narrow" w:hAnsi="Arial Narrow"/>
          <w:sz w:val="18"/>
          <w:szCs w:val="18"/>
        </w:rPr>
        <w:t xml:space="preserve">review of </w:t>
      </w:r>
      <w:r>
        <w:rPr>
          <w:rFonts w:ascii="Arial Narrow" w:hAnsi="Arial Narrow"/>
          <w:sz w:val="18"/>
          <w:szCs w:val="18"/>
        </w:rPr>
        <w:t xml:space="preserve">services provided by </w:t>
      </w:r>
      <w:r w:rsidRPr="000632A7">
        <w:rPr>
          <w:rFonts w:ascii="Arial Narrow" w:hAnsi="Arial Narrow"/>
          <w:sz w:val="18"/>
          <w:szCs w:val="18"/>
        </w:rPr>
        <w:t xml:space="preserve">partner agencies, other social service agencies, and other community resources, I have determined that </w:t>
      </w:r>
      <w:r>
        <w:rPr>
          <w:rFonts w:ascii="Arial Narrow" w:hAnsi="Arial Narrow"/>
          <w:sz w:val="18"/>
          <w:szCs w:val="18"/>
        </w:rPr>
        <w:t>WIOA</w:t>
      </w:r>
      <w:r w:rsidRPr="000632A7">
        <w:rPr>
          <w:rFonts w:ascii="Arial Narrow" w:hAnsi="Arial Narrow"/>
          <w:sz w:val="18"/>
          <w:szCs w:val="18"/>
        </w:rPr>
        <w:t xml:space="preserve"> </w:t>
      </w:r>
      <w:r>
        <w:rPr>
          <w:rFonts w:ascii="Arial Narrow" w:hAnsi="Arial Narrow"/>
          <w:sz w:val="18"/>
          <w:szCs w:val="18"/>
        </w:rPr>
        <w:t>f</w:t>
      </w:r>
      <w:r w:rsidRPr="000632A7">
        <w:rPr>
          <w:rFonts w:ascii="Arial Narrow" w:hAnsi="Arial Narrow"/>
          <w:sz w:val="18"/>
          <w:szCs w:val="18"/>
        </w:rPr>
        <w:t xml:space="preserve">unds </w:t>
      </w:r>
      <w:r>
        <w:rPr>
          <w:rFonts w:ascii="Arial Narrow" w:hAnsi="Arial Narrow"/>
          <w:sz w:val="18"/>
          <w:szCs w:val="18"/>
        </w:rPr>
        <w:t>are necessary for attainment of the participant’s employment goal</w:t>
      </w:r>
      <w:r w:rsidRPr="000632A7">
        <w:rPr>
          <w:rFonts w:ascii="Arial Narrow" w:hAnsi="Arial Narrow"/>
          <w:sz w:val="18"/>
          <w:szCs w:val="18"/>
        </w:rPr>
        <w:t xml:space="preserve">.  I certify that </w:t>
      </w:r>
      <w:r>
        <w:rPr>
          <w:rFonts w:ascii="Arial Narrow" w:hAnsi="Arial Narrow"/>
          <w:sz w:val="18"/>
          <w:szCs w:val="18"/>
        </w:rPr>
        <w:t>WIOA</w:t>
      </w:r>
      <w:r w:rsidRPr="000632A7">
        <w:rPr>
          <w:rFonts w:ascii="Arial Narrow" w:hAnsi="Arial Narrow"/>
          <w:sz w:val="18"/>
          <w:szCs w:val="18"/>
        </w:rPr>
        <w:t xml:space="preserve"> funds will be coordinated with other funds and there will be no duplication of resources.  </w:t>
      </w:r>
    </w:p>
    <w:p w14:paraId="52AA9E5D" w14:textId="138BCF73" w:rsidR="006C2B1D" w:rsidRDefault="004C636A" w:rsidP="006C2B1D">
      <w:pPr>
        <w:rPr>
          <w:rFonts w:ascii="Arial Narrow" w:hAnsi="Arial Narrow"/>
          <w:sz w:val="20"/>
          <w:szCs w:val="16"/>
        </w:rPr>
      </w:pPr>
      <w:r>
        <w:rPr>
          <w:rFonts w:ascii="Arial Narrow" w:hAnsi="Arial Narrow"/>
          <w:noProof/>
          <w:sz w:val="20"/>
          <w:szCs w:val="16"/>
        </w:rPr>
        <mc:AlternateContent>
          <mc:Choice Requires="wps">
            <w:drawing>
              <wp:anchor distT="0" distB="0" distL="114300" distR="114300" simplePos="0" relativeHeight="251666432" behindDoc="0" locked="0" layoutInCell="1" allowOverlap="1" wp14:anchorId="00AC5895" wp14:editId="338B2F50">
                <wp:simplePos x="0" y="0"/>
                <wp:positionH relativeFrom="column">
                  <wp:posOffset>4351020</wp:posOffset>
                </wp:positionH>
                <wp:positionV relativeFrom="paragraph">
                  <wp:posOffset>147955</wp:posOffset>
                </wp:positionV>
                <wp:extent cx="2388870" cy="0"/>
                <wp:effectExtent l="7620" t="7620"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97C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11.65pt" to="53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NHQIAADY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"/>
            </w:pict>
          </mc:Fallback>
        </mc:AlternateContent>
      </w:r>
      <w:r>
        <w:rPr>
          <w:rFonts w:ascii="Arial Narrow" w:hAnsi="Arial Narrow"/>
          <w:noProof/>
          <w:sz w:val="20"/>
          <w:szCs w:val="16"/>
        </w:rPr>
        <mc:AlternateContent>
          <mc:Choice Requires="wps">
            <w:drawing>
              <wp:anchor distT="0" distB="0" distL="114300" distR="114300" simplePos="0" relativeHeight="251665408" behindDoc="0" locked="0" layoutInCell="1" allowOverlap="1" wp14:anchorId="11577EDD" wp14:editId="034BFC34">
                <wp:simplePos x="0" y="0"/>
                <wp:positionH relativeFrom="column">
                  <wp:posOffset>19050</wp:posOffset>
                </wp:positionH>
                <wp:positionV relativeFrom="paragraph">
                  <wp:posOffset>167005</wp:posOffset>
                </wp:positionV>
                <wp:extent cx="3040380" cy="0"/>
                <wp:effectExtent l="9525" t="7620" r="762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72A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5pt" to="240.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w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hN83Q6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"/>
            </w:pict>
          </mc:Fallback>
        </mc:AlternateContent>
      </w:r>
    </w:p>
    <w:p w14:paraId="0BBE0C1E" w14:textId="351DB720" w:rsidR="00674688" w:rsidRDefault="002965A2" w:rsidP="00A74B08">
      <w:pPr>
        <w:tabs>
          <w:tab w:val="left" w:pos="7182"/>
        </w:tabs>
        <w:rPr>
          <w:rFonts w:ascii="Arial Narrow" w:hAnsi="Arial Narrow"/>
          <w:sz w:val="20"/>
          <w:szCs w:val="16"/>
          <w:vertAlign w:val="superscript"/>
        </w:rPr>
      </w:pPr>
      <w:r>
        <w:rPr>
          <w:b/>
          <w:noProof/>
          <w:sz w:val="20"/>
          <w:szCs w:val="20"/>
        </w:rPr>
        <w:drawing>
          <wp:anchor distT="0" distB="0" distL="114300" distR="114300" simplePos="0" relativeHeight="251671552" behindDoc="0" locked="0" layoutInCell="1" allowOverlap="1" wp14:anchorId="43398DF9" wp14:editId="55994370">
            <wp:simplePos x="0" y="0"/>
            <wp:positionH relativeFrom="column">
              <wp:posOffset>2571750</wp:posOffset>
            </wp:positionH>
            <wp:positionV relativeFrom="page">
              <wp:posOffset>8502650</wp:posOffset>
            </wp:positionV>
            <wp:extent cx="1536065" cy="40259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r w:rsidR="006C2B1D">
        <w:rPr>
          <w:rFonts w:ascii="Arial Narrow" w:hAnsi="Arial Narrow"/>
          <w:sz w:val="20"/>
          <w:szCs w:val="16"/>
          <w:vertAlign w:val="superscript"/>
        </w:rPr>
        <w:t>WIOA</w:t>
      </w:r>
      <w:r w:rsidR="006C2B1D" w:rsidRPr="000632A7">
        <w:rPr>
          <w:rFonts w:ascii="Arial Narrow" w:hAnsi="Arial Narrow"/>
          <w:sz w:val="20"/>
          <w:szCs w:val="16"/>
          <w:vertAlign w:val="superscript"/>
        </w:rPr>
        <w:t xml:space="preserve"> Service Provider’s Signature</w:t>
      </w:r>
      <w:r w:rsidR="006C2B1D" w:rsidRPr="000632A7">
        <w:rPr>
          <w:rFonts w:ascii="Arial Narrow" w:hAnsi="Arial Narrow"/>
          <w:sz w:val="20"/>
          <w:szCs w:val="16"/>
          <w:vertAlign w:val="superscript"/>
        </w:rPr>
        <w:tab/>
        <w:t>Date</w:t>
      </w:r>
    </w:p>
    <w:p w14:paraId="0AF129EF" w14:textId="23E8CD6E" w:rsidR="002965A2" w:rsidRDefault="002965A2" w:rsidP="00A74B08">
      <w:pPr>
        <w:tabs>
          <w:tab w:val="left" w:pos="7182"/>
        </w:tabs>
        <w:rPr>
          <w:rFonts w:ascii="Arial Narrow" w:hAnsi="Arial Narrow"/>
          <w:sz w:val="20"/>
          <w:szCs w:val="16"/>
          <w:vertAlign w:val="superscript"/>
        </w:rPr>
      </w:pPr>
    </w:p>
    <w:p w14:paraId="271A09AF" w14:textId="2CF24D40" w:rsidR="00A74B08" w:rsidRDefault="00A74B08" w:rsidP="00A74B08">
      <w:pPr>
        <w:tabs>
          <w:tab w:val="left" w:pos="7182"/>
        </w:tabs>
        <w:rPr>
          <w:rFonts w:ascii="Arial Narrow" w:hAnsi="Arial Narrow"/>
          <w:sz w:val="20"/>
          <w:szCs w:val="16"/>
          <w:vertAlign w:val="superscript"/>
        </w:rPr>
      </w:pPr>
    </w:p>
    <w:p w14:paraId="1B078D73" w14:textId="77777777" w:rsidR="002965A2" w:rsidRDefault="002965A2" w:rsidP="002965A2">
      <w:pPr>
        <w:spacing w:after="0"/>
        <w:jc w:val="center"/>
        <w:rPr>
          <w:sz w:val="16"/>
          <w:szCs w:val="16"/>
        </w:rPr>
        <w:sectPr w:rsidR="002965A2" w:rsidSect="00FB33F0">
          <w:headerReference w:type="first" r:id="rId30"/>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7A29811E" w14:textId="77777777" w:rsidR="002965A2" w:rsidRDefault="002965A2" w:rsidP="002965A2">
      <w:pPr>
        <w:spacing w:after="0"/>
        <w:jc w:val="center"/>
        <w:rPr>
          <w:sz w:val="16"/>
          <w:szCs w:val="16"/>
        </w:rPr>
      </w:pPr>
    </w:p>
    <w:p w14:paraId="7B243029" w14:textId="4A9EFF24" w:rsidR="00674688" w:rsidRPr="00674688" w:rsidRDefault="002965A2" w:rsidP="002965A2">
      <w:pPr>
        <w:tabs>
          <w:tab w:val="left" w:pos="4695"/>
        </w:tabs>
        <w:rPr>
          <w:rFonts w:eastAsia="Calibri" w:cstheme="minorHAnsi"/>
          <w:b/>
        </w:rPr>
      </w:pPr>
      <w:r>
        <w:rPr>
          <w:sz w:val="16"/>
          <w:szCs w:val="16"/>
        </w:rPr>
        <w:tab/>
      </w:r>
      <w:r w:rsidR="00674688" w:rsidRPr="00674688">
        <w:rPr>
          <w:rFonts w:eastAsia="Calibri" w:cstheme="minorHAnsi"/>
          <w:b/>
        </w:rPr>
        <w:t>UNMET NEED FORM</w:t>
      </w:r>
    </w:p>
    <w:p w14:paraId="6B484BFA" w14:textId="0259D140" w:rsidR="00515CE6" w:rsidRDefault="00515CE6" w:rsidP="0039735C">
      <w:pPr>
        <w:widowControl w:val="0"/>
        <w:spacing w:after="0" w:line="240" w:lineRule="auto"/>
        <w:rPr>
          <w:rFonts w:ascii="Arial" w:eastAsia="Calibri" w:hAnsi="Calibri" w:cs="Calibri"/>
          <w:sz w:val="16"/>
          <w:szCs w:val="16"/>
        </w:rPr>
      </w:pPr>
    </w:p>
    <w:tbl>
      <w:tblPr>
        <w:tblW w:w="10430" w:type="dxa"/>
        <w:tblLook w:val="04A0" w:firstRow="1" w:lastRow="0" w:firstColumn="1" w:lastColumn="0" w:noHBand="0" w:noVBand="1"/>
      </w:tblPr>
      <w:tblGrid>
        <w:gridCol w:w="2600"/>
        <w:gridCol w:w="1980"/>
        <w:gridCol w:w="2160"/>
        <w:gridCol w:w="1800"/>
        <w:gridCol w:w="1890"/>
      </w:tblGrid>
      <w:tr w:rsidR="00674688" w:rsidRPr="00674688" w14:paraId="0FC6A884" w14:textId="77777777" w:rsidTr="00674688">
        <w:trPr>
          <w:trHeight w:val="315"/>
        </w:trPr>
        <w:tc>
          <w:tcPr>
            <w:tcW w:w="1043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6091D0" w14:textId="77777777" w:rsidR="00674688" w:rsidRPr="00674688" w:rsidRDefault="00674688" w:rsidP="00674688">
            <w:pPr>
              <w:spacing w:after="0" w:line="240" w:lineRule="auto"/>
              <w:jc w:val="center"/>
              <w:rPr>
                <w:rFonts w:ascii="Calibri" w:eastAsia="Times New Roman" w:hAnsi="Calibri" w:cs="Calibri"/>
                <w:b/>
                <w:bCs/>
                <w:color w:val="000000"/>
              </w:rPr>
            </w:pPr>
            <w:r w:rsidRPr="00674688">
              <w:rPr>
                <w:rFonts w:ascii="Calibri" w:eastAsia="Times New Roman" w:hAnsi="Calibri" w:cs="Calibri"/>
                <w:b/>
                <w:bCs/>
                <w:color w:val="000000"/>
              </w:rPr>
              <w:t xml:space="preserve">Unmet Need </w:t>
            </w:r>
          </w:p>
        </w:tc>
      </w:tr>
      <w:tr w:rsidR="00674688" w:rsidRPr="00674688" w14:paraId="779A42B5" w14:textId="77777777" w:rsidTr="00674688">
        <w:trPr>
          <w:trHeight w:val="300"/>
        </w:trPr>
        <w:tc>
          <w:tcPr>
            <w:tcW w:w="2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3B7C2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name: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14:paraId="2C17112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FAD4D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School Name:</w:t>
            </w:r>
          </w:p>
        </w:tc>
        <w:tc>
          <w:tcPr>
            <w:tcW w:w="36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0C45915"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9BDF150"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FE0FE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ID: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4B56F1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F7341D5"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Course of Study: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B1740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4BC12E2"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DF54B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Amount:  </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14:paraId="00C0E0D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7E907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Funding Stream: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780DF3"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E246381" w14:textId="77777777" w:rsidTr="00674688">
        <w:trPr>
          <w:trHeight w:val="315"/>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14:paraId="2E2D2D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Start Date: </w:t>
            </w:r>
          </w:p>
        </w:tc>
        <w:tc>
          <w:tcPr>
            <w:tcW w:w="1980" w:type="dxa"/>
            <w:tcBorders>
              <w:top w:val="single" w:sz="4" w:space="0" w:color="auto"/>
              <w:left w:val="nil"/>
              <w:bottom w:val="nil"/>
              <w:right w:val="single" w:sz="4" w:space="0" w:color="auto"/>
            </w:tcBorders>
            <w:shd w:val="clear" w:color="auto" w:fill="auto"/>
            <w:noWrap/>
            <w:vAlign w:val="bottom"/>
            <w:hideMark/>
          </w:tcPr>
          <w:p w14:paraId="1625904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3A1DD89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ITA End Date: </w:t>
            </w:r>
          </w:p>
        </w:tc>
        <w:tc>
          <w:tcPr>
            <w:tcW w:w="3690" w:type="dxa"/>
            <w:gridSpan w:val="2"/>
            <w:tcBorders>
              <w:top w:val="single" w:sz="4" w:space="0" w:color="auto"/>
              <w:left w:val="nil"/>
              <w:bottom w:val="nil"/>
              <w:right w:val="single" w:sz="8" w:space="0" w:color="000000"/>
            </w:tcBorders>
            <w:shd w:val="clear" w:color="auto" w:fill="auto"/>
            <w:noWrap/>
            <w:vAlign w:val="bottom"/>
            <w:hideMark/>
          </w:tcPr>
          <w:p w14:paraId="260B64B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E85B95F" w14:textId="77777777" w:rsidTr="00674688">
        <w:trPr>
          <w:trHeight w:val="315"/>
        </w:trPr>
        <w:tc>
          <w:tcPr>
            <w:tcW w:w="2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0A1238"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1E69DDB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1</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5E6A7FC7"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2</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36B4E324"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3</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547A9A7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4</w:t>
            </w:r>
          </w:p>
        </w:tc>
      </w:tr>
      <w:tr w:rsidR="00674688" w:rsidRPr="00674688" w14:paraId="78288C79" w14:textId="77777777" w:rsidTr="00674688">
        <w:trPr>
          <w:trHeight w:val="300"/>
        </w:trPr>
        <w:tc>
          <w:tcPr>
            <w:tcW w:w="2600" w:type="dxa"/>
            <w:tcBorders>
              <w:top w:val="nil"/>
              <w:left w:val="single" w:sz="8" w:space="0" w:color="auto"/>
              <w:bottom w:val="single" w:sz="4" w:space="0" w:color="auto"/>
              <w:right w:val="single" w:sz="4" w:space="0" w:color="000000"/>
            </w:tcBorders>
            <w:shd w:val="clear" w:color="auto" w:fill="auto"/>
            <w:noWrap/>
            <w:vAlign w:val="bottom"/>
            <w:hideMark/>
          </w:tcPr>
          <w:p w14:paraId="6B257D6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Training period</w:t>
            </w:r>
          </w:p>
        </w:tc>
        <w:tc>
          <w:tcPr>
            <w:tcW w:w="1980" w:type="dxa"/>
            <w:tcBorders>
              <w:top w:val="nil"/>
              <w:left w:val="nil"/>
              <w:bottom w:val="single" w:sz="4" w:space="0" w:color="auto"/>
              <w:right w:val="single" w:sz="4" w:space="0" w:color="auto"/>
            </w:tcBorders>
            <w:shd w:val="clear" w:color="auto" w:fill="auto"/>
            <w:noWrap/>
            <w:vAlign w:val="bottom"/>
            <w:hideMark/>
          </w:tcPr>
          <w:p w14:paraId="1848B70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A35772"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5E959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609CBDC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49FDAEE"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6A1E55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Cost of Attendance</w:t>
            </w:r>
          </w:p>
        </w:tc>
        <w:tc>
          <w:tcPr>
            <w:tcW w:w="1980" w:type="dxa"/>
            <w:tcBorders>
              <w:top w:val="nil"/>
              <w:left w:val="nil"/>
              <w:bottom w:val="single" w:sz="4" w:space="0" w:color="auto"/>
              <w:right w:val="single" w:sz="4" w:space="0" w:color="auto"/>
            </w:tcBorders>
            <w:shd w:val="clear" w:color="auto" w:fill="auto"/>
            <w:noWrap/>
            <w:vAlign w:val="bottom"/>
            <w:hideMark/>
          </w:tcPr>
          <w:p w14:paraId="4BE8C75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C35764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06874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1780D6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E62643"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9EB7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Minus all other Resources</w:t>
            </w:r>
          </w:p>
        </w:tc>
        <w:tc>
          <w:tcPr>
            <w:tcW w:w="1980" w:type="dxa"/>
            <w:tcBorders>
              <w:top w:val="nil"/>
              <w:left w:val="nil"/>
              <w:bottom w:val="single" w:sz="4" w:space="0" w:color="auto"/>
              <w:right w:val="single" w:sz="4" w:space="0" w:color="auto"/>
            </w:tcBorders>
            <w:shd w:val="clear" w:color="auto" w:fill="auto"/>
            <w:noWrap/>
            <w:vAlign w:val="bottom"/>
            <w:hideMark/>
          </w:tcPr>
          <w:p w14:paraId="3AE4183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8215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71655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21495F9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E9D51F9"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656A77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Financial Aid Package</w:t>
            </w:r>
          </w:p>
        </w:tc>
        <w:tc>
          <w:tcPr>
            <w:tcW w:w="1980" w:type="dxa"/>
            <w:tcBorders>
              <w:top w:val="nil"/>
              <w:left w:val="nil"/>
              <w:bottom w:val="single" w:sz="4" w:space="0" w:color="auto"/>
              <w:right w:val="single" w:sz="4" w:space="0" w:color="auto"/>
            </w:tcBorders>
            <w:shd w:val="clear" w:color="auto" w:fill="auto"/>
            <w:noWrap/>
            <w:vAlign w:val="bottom"/>
            <w:hideMark/>
          </w:tcPr>
          <w:p w14:paraId="156352E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6F42A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5BD98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7B3FA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50F1A2"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45E78A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Other Funding</w:t>
            </w:r>
          </w:p>
        </w:tc>
        <w:tc>
          <w:tcPr>
            <w:tcW w:w="1980" w:type="dxa"/>
            <w:tcBorders>
              <w:top w:val="nil"/>
              <w:left w:val="nil"/>
              <w:bottom w:val="nil"/>
              <w:right w:val="single" w:sz="4" w:space="0" w:color="auto"/>
            </w:tcBorders>
            <w:shd w:val="clear" w:color="auto" w:fill="auto"/>
            <w:noWrap/>
            <w:vAlign w:val="bottom"/>
            <w:hideMark/>
          </w:tcPr>
          <w:p w14:paraId="7747652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090146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10F16D2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8F551D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9C76A93"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3A528F7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Unmet Need </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0C57C51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1E30E7E9"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553DA657"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3923497F"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r w:rsidR="00674688" w:rsidRPr="00674688" w14:paraId="7FBD3E38" w14:textId="77777777" w:rsidTr="00674688">
        <w:trPr>
          <w:trHeight w:val="300"/>
        </w:trPr>
        <w:tc>
          <w:tcPr>
            <w:tcW w:w="260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250504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2E24D3EB"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E2983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F6588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5AE6DF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7D17718"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08F1F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643761E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B2C3B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0B08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64608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2F24201"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D2850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6C45FE9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4449E4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79D9B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8A166D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287D60"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DB17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3A271BB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5FF2B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EFDE4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D301F2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5E8E6C"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5EB40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Summer Training Voucher</w:t>
            </w:r>
          </w:p>
        </w:tc>
        <w:tc>
          <w:tcPr>
            <w:tcW w:w="1980" w:type="dxa"/>
            <w:tcBorders>
              <w:top w:val="nil"/>
              <w:left w:val="nil"/>
              <w:bottom w:val="nil"/>
              <w:right w:val="single" w:sz="4" w:space="0" w:color="auto"/>
            </w:tcBorders>
            <w:shd w:val="clear" w:color="auto" w:fill="auto"/>
            <w:noWrap/>
            <w:vAlign w:val="bottom"/>
            <w:hideMark/>
          </w:tcPr>
          <w:p w14:paraId="622D367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7B8EC5A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2F4246E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CA6E9A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4FD6E36"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8AAE8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Summer Book Voucher </w:t>
            </w:r>
          </w:p>
        </w:tc>
        <w:tc>
          <w:tcPr>
            <w:tcW w:w="1980" w:type="dxa"/>
            <w:tcBorders>
              <w:top w:val="single" w:sz="4" w:space="0" w:color="auto"/>
              <w:left w:val="nil"/>
              <w:bottom w:val="nil"/>
              <w:right w:val="single" w:sz="4" w:space="0" w:color="auto"/>
            </w:tcBorders>
            <w:shd w:val="clear" w:color="auto" w:fill="auto"/>
            <w:noWrap/>
            <w:vAlign w:val="bottom"/>
            <w:hideMark/>
          </w:tcPr>
          <w:p w14:paraId="6B5592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4CF2AF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153AB8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8D1001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7CBB32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79F1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762414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613304A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D4593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712C9E8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4196EF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CA5E6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Supportive Services </w:t>
            </w:r>
          </w:p>
        </w:tc>
        <w:tc>
          <w:tcPr>
            <w:tcW w:w="1980" w:type="dxa"/>
            <w:tcBorders>
              <w:top w:val="single" w:sz="4" w:space="0" w:color="auto"/>
              <w:left w:val="nil"/>
              <w:bottom w:val="nil"/>
              <w:right w:val="single" w:sz="4" w:space="0" w:color="auto"/>
            </w:tcBorders>
            <w:shd w:val="clear" w:color="auto" w:fill="auto"/>
            <w:noWrap/>
            <w:vAlign w:val="bottom"/>
            <w:hideMark/>
          </w:tcPr>
          <w:p w14:paraId="4394CA7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3E2869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2F52596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53BD9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F18D06A"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EC4279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062FCED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731E885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561259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2AEC878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27B1116"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0600421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Remaining unmet Need</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52F3F5B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742688BB"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05585590"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28D730E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bl>
    <w:p w14:paraId="61B8D38C" w14:textId="2C734D76" w:rsidR="000D2C4F" w:rsidRDefault="00AD23DF" w:rsidP="00AD23DF">
      <w:pPr>
        <w:tabs>
          <w:tab w:val="left" w:pos="765"/>
        </w:tabs>
        <w:rPr>
          <w:rFonts w:ascii="Calibri" w:hAnsi="Calibri"/>
          <w:sz w:val="24"/>
          <w:szCs w:val="24"/>
        </w:rPr>
      </w:pPr>
      <w:r>
        <w:rPr>
          <w:rFonts w:ascii="Calibri" w:hAnsi="Calibri"/>
          <w:sz w:val="24"/>
          <w:szCs w:val="24"/>
        </w:rPr>
        <w:tab/>
      </w:r>
    </w:p>
    <w:p w14:paraId="1A690A30" w14:textId="5E6F780A" w:rsidR="002965A2" w:rsidRDefault="002965A2" w:rsidP="00AD23DF">
      <w:pPr>
        <w:tabs>
          <w:tab w:val="left" w:pos="765"/>
        </w:tabs>
        <w:rPr>
          <w:rFonts w:ascii="Calibri" w:hAnsi="Calibri"/>
          <w:sz w:val="24"/>
          <w:szCs w:val="24"/>
        </w:rPr>
      </w:pPr>
      <w:r>
        <w:rPr>
          <w:b/>
          <w:noProof/>
          <w:sz w:val="20"/>
          <w:szCs w:val="20"/>
        </w:rPr>
        <w:drawing>
          <wp:anchor distT="0" distB="0" distL="114300" distR="114300" simplePos="0" relativeHeight="251673600" behindDoc="0" locked="0" layoutInCell="1" allowOverlap="1" wp14:anchorId="3358BB1C" wp14:editId="59E4EAFD">
            <wp:simplePos x="0" y="0"/>
            <wp:positionH relativeFrom="column">
              <wp:posOffset>2581275</wp:posOffset>
            </wp:positionH>
            <wp:positionV relativeFrom="page">
              <wp:posOffset>5989320</wp:posOffset>
            </wp:positionV>
            <wp:extent cx="1536065" cy="40259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69C6648E" w14:textId="77777777" w:rsidR="002965A2" w:rsidRDefault="002965A2" w:rsidP="00AD23DF">
      <w:pPr>
        <w:tabs>
          <w:tab w:val="left" w:pos="765"/>
        </w:tabs>
        <w:rPr>
          <w:rFonts w:ascii="Calibri" w:hAnsi="Calibri"/>
          <w:sz w:val="24"/>
          <w:szCs w:val="24"/>
        </w:rPr>
      </w:pPr>
    </w:p>
    <w:p w14:paraId="4AB89A52" w14:textId="77777777" w:rsidR="002965A2" w:rsidRDefault="002965A2" w:rsidP="002965A2">
      <w:pPr>
        <w:spacing w:after="0"/>
        <w:jc w:val="center"/>
        <w:rPr>
          <w:sz w:val="16"/>
          <w:szCs w:val="16"/>
        </w:rPr>
        <w:sectPr w:rsidR="002965A2" w:rsidSect="00FB33F0">
          <w:headerReference w:type="first" r:id="rId31"/>
          <w:pgSz w:w="12240" w:h="15840"/>
          <w:pgMar w:top="720" w:right="720" w:bottom="720" w:left="720" w:header="144" w:footer="576" w:gutter="0"/>
          <w:cols w:space="720"/>
          <w:titlePg/>
          <w:docGrid w:linePitch="360"/>
        </w:sectPr>
      </w:pPr>
      <w:r w:rsidRPr="00E30D9B">
        <w:rPr>
          <w:sz w:val="16"/>
          <w:szCs w:val="16"/>
        </w:rPr>
        <w:t>Equal opportunity employment/program. Auxiliary aids and services are available upon request to individuals with disabilities.</w:t>
      </w:r>
    </w:p>
    <w:p w14:paraId="0FF6740D" w14:textId="6B6CDF9C" w:rsidR="00AD23DF" w:rsidRDefault="002965A2" w:rsidP="002965A2">
      <w:pPr>
        <w:tabs>
          <w:tab w:val="left" w:pos="6105"/>
        </w:tabs>
        <w:rPr>
          <w:rFonts w:ascii="Calibri" w:hAnsi="Calibri"/>
          <w:sz w:val="24"/>
          <w:szCs w:val="24"/>
        </w:rPr>
      </w:pPr>
      <w:r>
        <w:rPr>
          <w:rFonts w:ascii="Calibri" w:hAnsi="Calibri"/>
          <w:sz w:val="24"/>
          <w:szCs w:val="24"/>
        </w:rPr>
        <w:lastRenderedPageBreak/>
        <w:tab/>
      </w:r>
    </w:p>
    <w:p w14:paraId="2673B1C8" w14:textId="7CCEE039" w:rsidR="002D139F" w:rsidRPr="00212EAC" w:rsidRDefault="002D139F" w:rsidP="002D139F">
      <w:pPr>
        <w:jc w:val="center"/>
        <w:rPr>
          <w:b/>
          <w:sz w:val="24"/>
          <w:szCs w:val="24"/>
        </w:rPr>
      </w:pPr>
      <w:r w:rsidRPr="00212EAC">
        <w:rPr>
          <w:b/>
          <w:sz w:val="24"/>
          <w:szCs w:val="24"/>
        </w:rPr>
        <w:t>Pro-Rated Tuition Worksheet</w:t>
      </w:r>
    </w:p>
    <w:p w14:paraId="3F780964" w14:textId="77777777" w:rsidR="002D139F" w:rsidRPr="002D139F" w:rsidRDefault="002D139F" w:rsidP="002D139F">
      <w:pPr>
        <w:spacing w:after="0"/>
        <w:rPr>
          <w:sz w:val="20"/>
          <w:szCs w:val="20"/>
        </w:rPr>
      </w:pPr>
    </w:p>
    <w:p w14:paraId="7B0D22F5" w14:textId="77777777" w:rsidR="002D139F" w:rsidRPr="002D139F" w:rsidRDefault="002D139F" w:rsidP="002D139F">
      <w:pPr>
        <w:spacing w:after="0"/>
        <w:rPr>
          <w:sz w:val="20"/>
          <w:szCs w:val="20"/>
        </w:rPr>
      </w:pPr>
    </w:p>
    <w:tbl>
      <w:tblPr>
        <w:tblW w:w="10839" w:type="dxa"/>
        <w:tblLook w:val="04A0" w:firstRow="1" w:lastRow="0" w:firstColumn="1" w:lastColumn="0" w:noHBand="0" w:noVBand="1"/>
      </w:tblPr>
      <w:tblGrid>
        <w:gridCol w:w="3357"/>
        <w:gridCol w:w="1215"/>
        <w:gridCol w:w="1878"/>
        <w:gridCol w:w="336"/>
        <w:gridCol w:w="1421"/>
        <w:gridCol w:w="336"/>
        <w:gridCol w:w="2296"/>
      </w:tblGrid>
      <w:tr w:rsidR="002D139F" w:rsidRPr="002D139F" w14:paraId="3ACF7E7D" w14:textId="77777777" w:rsidTr="00001E39">
        <w:trPr>
          <w:trHeight w:val="305"/>
        </w:trPr>
        <w:tc>
          <w:tcPr>
            <w:tcW w:w="33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0304D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Participant Name</w:t>
            </w:r>
          </w:p>
        </w:tc>
        <w:tc>
          <w:tcPr>
            <w:tcW w:w="3429" w:type="dxa"/>
            <w:gridSpan w:val="3"/>
            <w:tcBorders>
              <w:top w:val="single" w:sz="8" w:space="0" w:color="auto"/>
              <w:left w:val="nil"/>
              <w:bottom w:val="single" w:sz="4" w:space="0" w:color="auto"/>
              <w:right w:val="single" w:sz="4" w:space="0" w:color="auto"/>
            </w:tcBorders>
            <w:shd w:val="clear" w:color="auto" w:fill="auto"/>
            <w:noWrap/>
            <w:vAlign w:val="bottom"/>
            <w:hideMark/>
          </w:tcPr>
          <w:p w14:paraId="08DDA5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421" w:type="dxa"/>
            <w:tcBorders>
              <w:top w:val="single" w:sz="8" w:space="0" w:color="auto"/>
              <w:left w:val="nil"/>
              <w:bottom w:val="single" w:sz="4" w:space="0" w:color="auto"/>
              <w:right w:val="single" w:sz="4" w:space="0" w:color="auto"/>
            </w:tcBorders>
            <w:shd w:val="clear" w:color="auto" w:fill="auto"/>
            <w:noWrap/>
            <w:vAlign w:val="bottom"/>
            <w:hideMark/>
          </w:tcPr>
          <w:p w14:paraId="3A1FB04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OKJM PID</w:t>
            </w:r>
          </w:p>
        </w:tc>
        <w:tc>
          <w:tcPr>
            <w:tcW w:w="2631"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CBA1BF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30EFDC0"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5345E3F"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Course</w:t>
            </w:r>
          </w:p>
        </w:tc>
        <w:tc>
          <w:tcPr>
            <w:tcW w:w="74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51072C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333B3FD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51298BF6"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Course Started</w:t>
            </w:r>
          </w:p>
        </w:tc>
        <w:tc>
          <w:tcPr>
            <w:tcW w:w="1215" w:type="dxa"/>
            <w:tcBorders>
              <w:top w:val="nil"/>
              <w:left w:val="nil"/>
              <w:bottom w:val="single" w:sz="8" w:space="0" w:color="auto"/>
              <w:right w:val="single" w:sz="4" w:space="0" w:color="auto"/>
            </w:tcBorders>
            <w:shd w:val="clear" w:color="000000" w:fill="FFF2CC"/>
            <w:noWrap/>
            <w:vAlign w:val="bottom"/>
            <w:hideMark/>
          </w:tcPr>
          <w:p w14:paraId="41EB34B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2214"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7751E382"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of Enrollment</w:t>
            </w:r>
          </w:p>
        </w:tc>
        <w:tc>
          <w:tcPr>
            <w:tcW w:w="1421" w:type="dxa"/>
            <w:tcBorders>
              <w:top w:val="nil"/>
              <w:left w:val="nil"/>
              <w:bottom w:val="single" w:sz="8" w:space="0" w:color="auto"/>
              <w:right w:val="single" w:sz="4" w:space="0" w:color="auto"/>
            </w:tcBorders>
            <w:shd w:val="clear" w:color="000000" w:fill="FFF2CC"/>
            <w:noWrap/>
            <w:vAlign w:val="bottom"/>
            <w:hideMark/>
          </w:tcPr>
          <w:p w14:paraId="1B91F7A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35" w:type="dxa"/>
            <w:tcBorders>
              <w:top w:val="nil"/>
              <w:left w:val="nil"/>
              <w:bottom w:val="single" w:sz="8" w:space="0" w:color="auto"/>
              <w:right w:val="nil"/>
            </w:tcBorders>
            <w:shd w:val="clear" w:color="auto" w:fill="auto"/>
            <w:noWrap/>
            <w:vAlign w:val="bottom"/>
            <w:hideMark/>
          </w:tcPr>
          <w:p w14:paraId="49D76EA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nil"/>
              <w:bottom w:val="single" w:sz="8" w:space="0" w:color="auto"/>
              <w:right w:val="single" w:sz="8" w:space="0" w:color="auto"/>
            </w:tcBorders>
            <w:shd w:val="clear" w:color="auto" w:fill="auto"/>
            <w:noWrap/>
            <w:vAlign w:val="bottom"/>
            <w:hideMark/>
          </w:tcPr>
          <w:p w14:paraId="68BCEF7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8806D2"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30CB08A"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Training Hours</w:t>
            </w:r>
          </w:p>
        </w:tc>
        <w:tc>
          <w:tcPr>
            <w:tcW w:w="1215" w:type="dxa"/>
            <w:tcBorders>
              <w:top w:val="nil"/>
              <w:left w:val="nil"/>
              <w:bottom w:val="single" w:sz="4" w:space="0" w:color="auto"/>
              <w:right w:val="nil"/>
            </w:tcBorders>
            <w:shd w:val="clear" w:color="000000" w:fill="FFF2CC"/>
            <w:noWrap/>
            <w:vAlign w:val="bottom"/>
            <w:hideMark/>
          </w:tcPr>
          <w:p w14:paraId="18DD4FA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single" w:sz="8" w:space="0" w:color="auto"/>
              <w:left w:val="single" w:sz="8" w:space="0" w:color="auto"/>
              <w:bottom w:val="nil"/>
              <w:right w:val="nil"/>
            </w:tcBorders>
            <w:shd w:val="clear" w:color="auto" w:fill="auto"/>
            <w:noWrap/>
            <w:vAlign w:val="bottom"/>
            <w:hideMark/>
          </w:tcPr>
          <w:p w14:paraId="7D45E2B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Prior to Enrollment</w:t>
            </w:r>
          </w:p>
        </w:tc>
        <w:tc>
          <w:tcPr>
            <w:tcW w:w="2295" w:type="dxa"/>
            <w:tcBorders>
              <w:top w:val="nil"/>
              <w:left w:val="single" w:sz="4" w:space="0" w:color="auto"/>
              <w:bottom w:val="single" w:sz="4" w:space="0" w:color="auto"/>
              <w:right w:val="single" w:sz="8" w:space="0" w:color="auto"/>
            </w:tcBorders>
            <w:shd w:val="clear" w:color="auto" w:fill="auto"/>
            <w:noWrap/>
            <w:vAlign w:val="bottom"/>
            <w:hideMark/>
          </w:tcPr>
          <w:p w14:paraId="7D172233"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4C853D5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2C7A8FB7"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per Week</w:t>
            </w:r>
          </w:p>
        </w:tc>
        <w:tc>
          <w:tcPr>
            <w:tcW w:w="1215" w:type="dxa"/>
            <w:tcBorders>
              <w:top w:val="nil"/>
              <w:left w:val="nil"/>
              <w:bottom w:val="single" w:sz="8" w:space="0" w:color="auto"/>
              <w:right w:val="nil"/>
            </w:tcBorders>
            <w:shd w:val="clear" w:color="000000" w:fill="FFF2CC"/>
            <w:noWrap/>
            <w:vAlign w:val="bottom"/>
            <w:hideMark/>
          </w:tcPr>
          <w:p w14:paraId="74E828D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8" w:space="0" w:color="auto"/>
              <w:right w:val="nil"/>
            </w:tcBorders>
            <w:shd w:val="clear" w:color="auto" w:fill="auto"/>
            <w:noWrap/>
            <w:vAlign w:val="bottom"/>
            <w:hideMark/>
          </w:tcPr>
          <w:p w14:paraId="09736CEB"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After Enrollment</w:t>
            </w:r>
          </w:p>
        </w:tc>
        <w:tc>
          <w:tcPr>
            <w:tcW w:w="2295" w:type="dxa"/>
            <w:tcBorders>
              <w:top w:val="nil"/>
              <w:left w:val="single" w:sz="4" w:space="0" w:color="auto"/>
              <w:bottom w:val="single" w:sz="8" w:space="0" w:color="auto"/>
              <w:right w:val="single" w:sz="8" w:space="0" w:color="auto"/>
            </w:tcBorders>
            <w:shd w:val="clear" w:color="auto" w:fill="auto"/>
            <w:noWrap/>
            <w:vAlign w:val="bottom"/>
            <w:hideMark/>
          </w:tcPr>
          <w:p w14:paraId="2C261876"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750119DC" w14:textId="77777777" w:rsidTr="00001E39">
        <w:trPr>
          <w:trHeight w:val="321"/>
        </w:trPr>
        <w:tc>
          <w:tcPr>
            <w:tcW w:w="4572" w:type="dxa"/>
            <w:gridSpan w:val="2"/>
            <w:tcBorders>
              <w:top w:val="nil"/>
              <w:left w:val="single" w:sz="4" w:space="0" w:color="auto"/>
              <w:bottom w:val="nil"/>
              <w:right w:val="nil"/>
            </w:tcBorders>
            <w:shd w:val="clear" w:color="auto" w:fill="auto"/>
            <w:noWrap/>
            <w:vAlign w:val="bottom"/>
            <w:hideMark/>
          </w:tcPr>
          <w:p w14:paraId="2E8ED73F"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38E45EE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Tuition Amount</w:t>
            </w:r>
          </w:p>
        </w:tc>
        <w:tc>
          <w:tcPr>
            <w:tcW w:w="2295" w:type="dxa"/>
            <w:tcBorders>
              <w:top w:val="nil"/>
              <w:left w:val="nil"/>
              <w:bottom w:val="single" w:sz="4" w:space="0" w:color="auto"/>
              <w:right w:val="single" w:sz="8" w:space="0" w:color="auto"/>
            </w:tcBorders>
            <w:shd w:val="clear" w:color="000000" w:fill="FFF2CC"/>
            <w:noWrap/>
            <w:vAlign w:val="bottom"/>
            <w:hideMark/>
          </w:tcPr>
          <w:p w14:paraId="2C19CE03"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CAC3DC" w14:textId="77777777" w:rsidTr="00001E39">
        <w:trPr>
          <w:trHeight w:val="321"/>
        </w:trPr>
        <w:tc>
          <w:tcPr>
            <w:tcW w:w="3357"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464A05C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Additional Training Costs (list)</w:t>
            </w:r>
          </w:p>
        </w:tc>
        <w:tc>
          <w:tcPr>
            <w:tcW w:w="1215" w:type="dxa"/>
            <w:tcBorders>
              <w:top w:val="single" w:sz="8" w:space="0" w:color="auto"/>
              <w:left w:val="nil"/>
              <w:bottom w:val="double" w:sz="6" w:space="0" w:color="auto"/>
              <w:right w:val="single" w:sz="8" w:space="0" w:color="auto"/>
            </w:tcBorders>
            <w:shd w:val="clear" w:color="auto" w:fill="auto"/>
            <w:noWrap/>
            <w:vAlign w:val="bottom"/>
            <w:hideMark/>
          </w:tcPr>
          <w:p w14:paraId="20CCA30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Amount</w:t>
            </w:r>
          </w:p>
        </w:tc>
        <w:tc>
          <w:tcPr>
            <w:tcW w:w="3971" w:type="dxa"/>
            <w:gridSpan w:val="4"/>
            <w:tcBorders>
              <w:top w:val="single" w:sz="4" w:space="0" w:color="auto"/>
              <w:left w:val="nil"/>
              <w:bottom w:val="double" w:sz="6" w:space="0" w:color="auto"/>
              <w:right w:val="single" w:sz="4" w:space="0" w:color="000000"/>
            </w:tcBorders>
            <w:shd w:val="clear" w:color="auto" w:fill="auto"/>
            <w:noWrap/>
            <w:vAlign w:val="bottom"/>
            <w:hideMark/>
          </w:tcPr>
          <w:p w14:paraId="6597D19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Pell Grant Awarded (Subtract)</w:t>
            </w:r>
          </w:p>
        </w:tc>
        <w:tc>
          <w:tcPr>
            <w:tcW w:w="2295" w:type="dxa"/>
            <w:tcBorders>
              <w:top w:val="nil"/>
              <w:left w:val="nil"/>
              <w:bottom w:val="double" w:sz="6" w:space="0" w:color="auto"/>
              <w:right w:val="single" w:sz="8" w:space="0" w:color="auto"/>
            </w:tcBorders>
            <w:shd w:val="clear" w:color="000000" w:fill="FFF2CC"/>
            <w:noWrap/>
            <w:vAlign w:val="bottom"/>
            <w:hideMark/>
          </w:tcPr>
          <w:p w14:paraId="0C503340"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1F6ACB6" w14:textId="77777777" w:rsidTr="00001E39">
        <w:trPr>
          <w:trHeight w:val="36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2CC8D62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FCD0437"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nil"/>
              <w:bottom w:val="single" w:sz="8" w:space="0" w:color="auto"/>
              <w:right w:val="nil"/>
            </w:tcBorders>
            <w:shd w:val="clear" w:color="000000" w:fill="D6DCE4"/>
            <w:noWrap/>
            <w:vAlign w:val="bottom"/>
            <w:hideMark/>
          </w:tcPr>
          <w:p w14:paraId="67278E97" w14:textId="77777777" w:rsidR="002D139F" w:rsidRPr="002D139F" w:rsidRDefault="002D139F" w:rsidP="002D139F">
            <w:pPr>
              <w:spacing w:after="0" w:line="240" w:lineRule="auto"/>
              <w:jc w:val="right"/>
              <w:rPr>
                <w:rFonts w:ascii="Calibri" w:eastAsia="Times New Roman" w:hAnsi="Calibri" w:cs="Calibri"/>
                <w:b/>
                <w:bCs/>
                <w:color w:val="000000"/>
              </w:rPr>
            </w:pPr>
            <w:r w:rsidRPr="002D139F">
              <w:rPr>
                <w:rFonts w:ascii="Calibri" w:eastAsia="Times New Roman" w:hAnsi="Calibri" w:cs="Calibri"/>
                <w:b/>
                <w:bCs/>
                <w:color w:val="000000"/>
              </w:rPr>
              <w:t>Adjusted Tuition Amount</w:t>
            </w:r>
          </w:p>
        </w:tc>
        <w:tc>
          <w:tcPr>
            <w:tcW w:w="2295" w:type="dxa"/>
            <w:tcBorders>
              <w:top w:val="nil"/>
              <w:left w:val="nil"/>
              <w:bottom w:val="single" w:sz="8" w:space="0" w:color="auto"/>
              <w:right w:val="single" w:sz="8" w:space="0" w:color="auto"/>
            </w:tcBorders>
            <w:shd w:val="clear" w:color="000000" w:fill="D6DCE4"/>
            <w:noWrap/>
            <w:vAlign w:val="bottom"/>
            <w:hideMark/>
          </w:tcPr>
          <w:p w14:paraId="7396242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xml:space="preserve"> $                                    -   </w:t>
            </w:r>
          </w:p>
        </w:tc>
      </w:tr>
      <w:tr w:rsidR="002D139F" w:rsidRPr="002D139F" w14:paraId="18D4F0C9" w14:textId="77777777" w:rsidTr="00001E39">
        <w:trPr>
          <w:trHeight w:val="443"/>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F4C9E5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4963D38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center"/>
            <w:hideMark/>
          </w:tcPr>
          <w:p w14:paraId="15B71DB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Adjusted Tuition</w:t>
            </w:r>
          </w:p>
        </w:tc>
        <w:tc>
          <w:tcPr>
            <w:tcW w:w="335" w:type="dxa"/>
            <w:tcBorders>
              <w:top w:val="nil"/>
              <w:left w:val="nil"/>
              <w:bottom w:val="nil"/>
              <w:right w:val="nil"/>
            </w:tcBorders>
            <w:shd w:val="clear" w:color="auto" w:fill="auto"/>
            <w:noWrap/>
            <w:vAlign w:val="bottom"/>
            <w:hideMark/>
          </w:tcPr>
          <w:p w14:paraId="2CFCB5E0"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5DA2086"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Course Hours</w:t>
            </w:r>
          </w:p>
        </w:tc>
        <w:tc>
          <w:tcPr>
            <w:tcW w:w="335" w:type="dxa"/>
            <w:tcBorders>
              <w:top w:val="nil"/>
              <w:left w:val="nil"/>
              <w:bottom w:val="nil"/>
              <w:right w:val="nil"/>
            </w:tcBorders>
            <w:shd w:val="clear" w:color="auto" w:fill="auto"/>
            <w:noWrap/>
            <w:vAlign w:val="bottom"/>
            <w:hideMark/>
          </w:tcPr>
          <w:p w14:paraId="4C1E9FD4"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single" w:sz="4" w:space="0" w:color="auto"/>
              <w:bottom w:val="single" w:sz="4" w:space="0" w:color="auto"/>
              <w:right w:val="single" w:sz="8" w:space="0" w:color="auto"/>
            </w:tcBorders>
            <w:shd w:val="clear" w:color="auto" w:fill="auto"/>
            <w:noWrap/>
            <w:vAlign w:val="center"/>
            <w:hideMark/>
          </w:tcPr>
          <w:p w14:paraId="4DE6584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Tuition cost per Hour</w:t>
            </w:r>
          </w:p>
        </w:tc>
      </w:tr>
      <w:tr w:rsidR="002D139F" w:rsidRPr="002D139F" w14:paraId="6F78E7C1"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3C261ED2"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1D7922E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4B3DA04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xml:space="preserve"> $                           -   </w:t>
            </w:r>
          </w:p>
        </w:tc>
        <w:tc>
          <w:tcPr>
            <w:tcW w:w="335" w:type="dxa"/>
            <w:tcBorders>
              <w:top w:val="nil"/>
              <w:left w:val="nil"/>
              <w:bottom w:val="nil"/>
              <w:right w:val="nil"/>
            </w:tcBorders>
            <w:shd w:val="clear" w:color="auto" w:fill="auto"/>
            <w:noWrap/>
            <w:vAlign w:val="center"/>
            <w:hideMark/>
          </w:tcPr>
          <w:p w14:paraId="1639ECBB"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473B72DD"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EB2533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2A2F310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1C1C79E6" w14:textId="77777777" w:rsidTr="00001E39">
        <w:trPr>
          <w:trHeight w:val="611"/>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C5FCDE1"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269E078"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42D52A1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Remaining Hours</w:t>
            </w:r>
          </w:p>
        </w:tc>
        <w:tc>
          <w:tcPr>
            <w:tcW w:w="335" w:type="dxa"/>
            <w:tcBorders>
              <w:top w:val="nil"/>
              <w:left w:val="nil"/>
              <w:bottom w:val="nil"/>
              <w:right w:val="nil"/>
            </w:tcBorders>
            <w:shd w:val="clear" w:color="auto" w:fill="auto"/>
            <w:noWrap/>
            <w:vAlign w:val="center"/>
            <w:hideMark/>
          </w:tcPr>
          <w:p w14:paraId="06BDA887"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34F6FE8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Cost Per Hour</w:t>
            </w:r>
          </w:p>
        </w:tc>
        <w:tc>
          <w:tcPr>
            <w:tcW w:w="335" w:type="dxa"/>
            <w:tcBorders>
              <w:top w:val="nil"/>
              <w:left w:val="nil"/>
              <w:bottom w:val="nil"/>
              <w:right w:val="nil"/>
            </w:tcBorders>
            <w:shd w:val="clear" w:color="auto" w:fill="auto"/>
            <w:noWrap/>
            <w:vAlign w:val="center"/>
            <w:hideMark/>
          </w:tcPr>
          <w:p w14:paraId="028FB028"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5D658E9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 Amount</w:t>
            </w:r>
          </w:p>
        </w:tc>
      </w:tr>
      <w:tr w:rsidR="002D139F" w:rsidRPr="002D139F" w14:paraId="46F21FEA"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B7D2FC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C9E49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3F73783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BD6E65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x</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0E4F58B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nil"/>
              <w:right w:val="nil"/>
            </w:tcBorders>
            <w:shd w:val="clear" w:color="auto" w:fill="auto"/>
            <w:noWrap/>
            <w:vAlign w:val="center"/>
            <w:hideMark/>
          </w:tcPr>
          <w:p w14:paraId="150B5EC4"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703F497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2D1095FA" w14:textId="77777777" w:rsidTr="00001E39">
        <w:trPr>
          <w:trHeight w:val="65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51BF2B26"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DE7342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19C8DD31"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w:t>
            </w:r>
          </w:p>
        </w:tc>
        <w:tc>
          <w:tcPr>
            <w:tcW w:w="335" w:type="dxa"/>
            <w:tcBorders>
              <w:top w:val="nil"/>
              <w:left w:val="nil"/>
              <w:bottom w:val="nil"/>
              <w:right w:val="nil"/>
            </w:tcBorders>
            <w:shd w:val="clear" w:color="auto" w:fill="auto"/>
            <w:noWrap/>
            <w:vAlign w:val="center"/>
            <w:hideMark/>
          </w:tcPr>
          <w:p w14:paraId="49DA618A"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59DCC29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Additional Training Costs</w:t>
            </w:r>
          </w:p>
        </w:tc>
        <w:tc>
          <w:tcPr>
            <w:tcW w:w="335" w:type="dxa"/>
            <w:tcBorders>
              <w:top w:val="nil"/>
              <w:left w:val="nil"/>
              <w:bottom w:val="nil"/>
              <w:right w:val="nil"/>
            </w:tcBorders>
            <w:shd w:val="clear" w:color="auto" w:fill="auto"/>
            <w:noWrap/>
            <w:vAlign w:val="center"/>
            <w:hideMark/>
          </w:tcPr>
          <w:p w14:paraId="05215A45"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6B90CCE0"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Allowable ITA Amount</w:t>
            </w:r>
          </w:p>
        </w:tc>
      </w:tr>
      <w:tr w:rsidR="002D139F" w:rsidRPr="002D139F" w14:paraId="32EE9200" w14:textId="77777777" w:rsidTr="00001E39">
        <w:trPr>
          <w:trHeight w:val="321"/>
        </w:trPr>
        <w:tc>
          <w:tcPr>
            <w:tcW w:w="3357" w:type="dxa"/>
            <w:tcBorders>
              <w:top w:val="nil"/>
              <w:left w:val="single" w:sz="8" w:space="0" w:color="auto"/>
              <w:bottom w:val="single" w:sz="8" w:space="0" w:color="auto"/>
              <w:right w:val="single" w:sz="4" w:space="0" w:color="auto"/>
            </w:tcBorders>
            <w:shd w:val="clear" w:color="000000" w:fill="D6DCE4"/>
            <w:noWrap/>
            <w:vAlign w:val="bottom"/>
            <w:hideMark/>
          </w:tcPr>
          <w:p w14:paraId="7056612C"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Total</w:t>
            </w:r>
          </w:p>
        </w:tc>
        <w:tc>
          <w:tcPr>
            <w:tcW w:w="1215" w:type="dxa"/>
            <w:tcBorders>
              <w:top w:val="nil"/>
              <w:left w:val="nil"/>
              <w:bottom w:val="single" w:sz="8" w:space="0" w:color="auto"/>
              <w:right w:val="single" w:sz="8" w:space="0" w:color="auto"/>
            </w:tcBorders>
            <w:shd w:val="clear" w:color="000000" w:fill="D9E1F2"/>
            <w:noWrap/>
            <w:vAlign w:val="bottom"/>
            <w:hideMark/>
          </w:tcPr>
          <w:p w14:paraId="3CDACE8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xml:space="preserve"> $                -   </w:t>
            </w:r>
          </w:p>
        </w:tc>
        <w:tc>
          <w:tcPr>
            <w:tcW w:w="1878" w:type="dxa"/>
            <w:tcBorders>
              <w:top w:val="nil"/>
              <w:left w:val="nil"/>
              <w:bottom w:val="single" w:sz="8" w:space="0" w:color="auto"/>
              <w:right w:val="single" w:sz="4" w:space="0" w:color="auto"/>
            </w:tcBorders>
            <w:shd w:val="clear" w:color="000000" w:fill="FFF2CC"/>
            <w:noWrap/>
            <w:vAlign w:val="center"/>
            <w:hideMark/>
          </w:tcPr>
          <w:p w14:paraId="31318FC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single" w:sz="8" w:space="0" w:color="auto"/>
              <w:right w:val="nil"/>
            </w:tcBorders>
            <w:shd w:val="clear" w:color="auto" w:fill="auto"/>
            <w:noWrap/>
            <w:vAlign w:val="center"/>
            <w:hideMark/>
          </w:tcPr>
          <w:p w14:paraId="55654F08"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8" w:space="0" w:color="auto"/>
              <w:right w:val="single" w:sz="4" w:space="0" w:color="auto"/>
            </w:tcBorders>
            <w:shd w:val="clear" w:color="000000" w:fill="FFF2CC"/>
            <w:noWrap/>
            <w:vAlign w:val="center"/>
            <w:hideMark/>
          </w:tcPr>
          <w:p w14:paraId="2A95D74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$0.00</w:t>
            </w:r>
          </w:p>
        </w:tc>
        <w:tc>
          <w:tcPr>
            <w:tcW w:w="335" w:type="dxa"/>
            <w:tcBorders>
              <w:top w:val="nil"/>
              <w:left w:val="nil"/>
              <w:bottom w:val="single" w:sz="8" w:space="0" w:color="auto"/>
              <w:right w:val="nil"/>
            </w:tcBorders>
            <w:shd w:val="clear" w:color="auto" w:fill="auto"/>
            <w:noWrap/>
            <w:vAlign w:val="center"/>
            <w:hideMark/>
          </w:tcPr>
          <w:p w14:paraId="51706B73"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8" w:space="0" w:color="auto"/>
              <w:right w:val="single" w:sz="8" w:space="0" w:color="auto"/>
            </w:tcBorders>
            <w:shd w:val="clear" w:color="000000" w:fill="FFF2CC"/>
            <w:noWrap/>
            <w:vAlign w:val="center"/>
            <w:hideMark/>
          </w:tcPr>
          <w:p w14:paraId="60D6FE8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bl>
    <w:p w14:paraId="76969676" w14:textId="711E9676" w:rsidR="009C3A3F" w:rsidRDefault="009C3A3F" w:rsidP="00D261C8">
      <w:pPr>
        <w:spacing w:after="0"/>
        <w:rPr>
          <w:rFonts w:ascii="Calibri" w:hAnsi="Calibri" w:cs="Calibri"/>
          <w:b/>
        </w:rPr>
      </w:pPr>
    </w:p>
    <w:p w14:paraId="3D7F213B" w14:textId="512AB1B8" w:rsidR="00644406" w:rsidRDefault="00644406" w:rsidP="00D261C8">
      <w:pPr>
        <w:spacing w:after="0"/>
        <w:rPr>
          <w:rFonts w:ascii="Calibri" w:hAnsi="Calibri" w:cs="Calibri"/>
          <w:b/>
        </w:rPr>
      </w:pPr>
    </w:p>
    <w:p w14:paraId="6DF0BF26" w14:textId="47E216CE" w:rsidR="00644406" w:rsidRDefault="00644406" w:rsidP="00D261C8">
      <w:pPr>
        <w:spacing w:after="0"/>
        <w:rPr>
          <w:rFonts w:ascii="Calibri" w:hAnsi="Calibri" w:cs="Calibri"/>
          <w:b/>
        </w:rPr>
      </w:pPr>
    </w:p>
    <w:p w14:paraId="4791BC5F" w14:textId="6FD60754" w:rsidR="00644406" w:rsidRDefault="002965A2" w:rsidP="00D261C8">
      <w:pPr>
        <w:spacing w:after="0"/>
        <w:rPr>
          <w:rFonts w:ascii="Calibri" w:hAnsi="Calibri" w:cs="Calibri"/>
          <w:b/>
        </w:rPr>
      </w:pPr>
      <w:r>
        <w:rPr>
          <w:b/>
          <w:noProof/>
          <w:sz w:val="20"/>
          <w:szCs w:val="20"/>
        </w:rPr>
        <w:drawing>
          <wp:anchor distT="0" distB="0" distL="114300" distR="114300" simplePos="0" relativeHeight="251675648" behindDoc="0" locked="0" layoutInCell="1" allowOverlap="1" wp14:anchorId="76A988A1" wp14:editId="7E32033D">
            <wp:simplePos x="0" y="0"/>
            <wp:positionH relativeFrom="column">
              <wp:posOffset>2552700</wp:posOffset>
            </wp:positionH>
            <wp:positionV relativeFrom="page">
              <wp:posOffset>5922010</wp:posOffset>
            </wp:positionV>
            <wp:extent cx="1536065" cy="40259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04152366" w14:textId="678B8E11" w:rsidR="00644406" w:rsidRDefault="00644406" w:rsidP="00D261C8">
      <w:pPr>
        <w:spacing w:after="0"/>
        <w:rPr>
          <w:rFonts w:ascii="Calibri" w:hAnsi="Calibri" w:cs="Calibri"/>
          <w:b/>
        </w:rPr>
      </w:pPr>
    </w:p>
    <w:p w14:paraId="0AA9FCFC" w14:textId="365AFC0E" w:rsidR="00644406" w:rsidRDefault="00644406" w:rsidP="00D261C8">
      <w:pPr>
        <w:spacing w:after="0"/>
        <w:rPr>
          <w:rFonts w:ascii="Calibri" w:hAnsi="Calibri" w:cs="Calibri"/>
          <w:b/>
        </w:rPr>
      </w:pPr>
    </w:p>
    <w:p w14:paraId="5B847AE1" w14:textId="046AE2C2" w:rsidR="00644406" w:rsidRDefault="00644406" w:rsidP="00D261C8">
      <w:pPr>
        <w:spacing w:after="0"/>
        <w:rPr>
          <w:rFonts w:ascii="Calibri" w:hAnsi="Calibri" w:cs="Calibri"/>
          <w:b/>
        </w:rPr>
      </w:pPr>
    </w:p>
    <w:p w14:paraId="0E007392" w14:textId="77777777" w:rsidR="002965A2" w:rsidRDefault="002965A2" w:rsidP="002965A2">
      <w:pPr>
        <w:spacing w:after="0"/>
        <w:jc w:val="center"/>
        <w:rPr>
          <w:sz w:val="16"/>
          <w:szCs w:val="16"/>
        </w:rPr>
        <w:sectPr w:rsidR="002965A2" w:rsidSect="00FB33F0">
          <w:headerReference w:type="first" r:id="rId32"/>
          <w:pgSz w:w="12240" w:h="15840"/>
          <w:pgMar w:top="720" w:right="720" w:bottom="720" w:left="720" w:header="144" w:footer="576" w:gutter="0"/>
          <w:cols w:space="720"/>
          <w:titlePg/>
          <w:docGrid w:linePitch="360"/>
        </w:sectPr>
      </w:pPr>
      <w:bookmarkStart w:id="10" w:name="_Hlk53661204"/>
      <w:r w:rsidRPr="00E30D9B">
        <w:rPr>
          <w:sz w:val="16"/>
          <w:szCs w:val="16"/>
        </w:rPr>
        <w:t>Equal opportunity employment/program. Auxiliary aids and services are available upon request to individuals with disabilities.</w:t>
      </w:r>
    </w:p>
    <w:bookmarkEnd w:id="10"/>
    <w:p w14:paraId="4CC3DB43" w14:textId="10BF6578" w:rsidR="00644406" w:rsidRDefault="00644406" w:rsidP="00D261C8">
      <w:pPr>
        <w:spacing w:after="0"/>
        <w:rPr>
          <w:rFonts w:ascii="Calibri" w:hAnsi="Calibri" w:cs="Calibri"/>
          <w:b/>
        </w:rPr>
      </w:pPr>
    </w:p>
    <w:p w14:paraId="625E2F60" w14:textId="77777777" w:rsidR="004247BB" w:rsidRPr="004247BB" w:rsidRDefault="004247BB" w:rsidP="004247BB">
      <w:pPr>
        <w:spacing w:after="0" w:line="240" w:lineRule="auto"/>
        <w:jc w:val="center"/>
        <w:rPr>
          <w:rFonts w:ascii="Arial" w:eastAsia="Times New Roman" w:hAnsi="Arial" w:cs="Arial"/>
          <w:b/>
          <w:sz w:val="28"/>
          <w:szCs w:val="28"/>
        </w:rPr>
      </w:pPr>
      <w:r w:rsidRPr="004247BB">
        <w:rPr>
          <w:rFonts w:ascii="Arial" w:eastAsia="Times New Roman" w:hAnsi="Arial" w:cs="Arial"/>
          <w:b/>
          <w:sz w:val="28"/>
          <w:szCs w:val="28"/>
        </w:rPr>
        <w:t>ITA Tracking Sheet</w:t>
      </w:r>
    </w:p>
    <w:p w14:paraId="524C5808" w14:textId="77777777" w:rsidR="004247BB" w:rsidRPr="004247BB" w:rsidRDefault="004247BB" w:rsidP="004247BB">
      <w:pPr>
        <w:spacing w:after="0" w:line="240" w:lineRule="auto"/>
        <w:jc w:val="center"/>
        <w:rPr>
          <w:rFonts w:ascii="Arial" w:eastAsia="Times New Roman" w:hAnsi="Arial" w:cs="Arial"/>
          <w:b/>
          <w:sz w:val="24"/>
          <w:szCs w:val="24"/>
        </w:rPr>
      </w:pPr>
    </w:p>
    <w:p w14:paraId="27AA286C"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Client Name: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Client ID #: </w:t>
      </w:r>
    </w:p>
    <w:p w14:paraId="45DD88AE" w14:textId="77777777" w:rsidR="004247BB" w:rsidRPr="004247BB" w:rsidRDefault="004247BB" w:rsidP="004247BB">
      <w:pPr>
        <w:spacing w:after="0" w:line="240" w:lineRule="auto"/>
        <w:rPr>
          <w:rFonts w:ascii="Arial" w:eastAsia="Times New Roman" w:hAnsi="Arial" w:cs="Arial"/>
          <w:b/>
          <w:sz w:val="24"/>
          <w:szCs w:val="24"/>
        </w:rPr>
      </w:pPr>
    </w:p>
    <w:p w14:paraId="5ED1660F" w14:textId="77777777" w:rsidR="004247BB" w:rsidRPr="004247BB" w:rsidRDefault="004247BB" w:rsidP="004247BB">
      <w:pPr>
        <w:spacing w:after="0" w:line="240" w:lineRule="auto"/>
        <w:rPr>
          <w:rFonts w:ascii="Arial" w:eastAsia="Times New Roman" w:hAnsi="Arial" w:cs="Arial"/>
          <w:b/>
          <w:sz w:val="24"/>
          <w:szCs w:val="24"/>
        </w:rPr>
      </w:pPr>
    </w:p>
    <w:p w14:paraId="2245280A"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Program: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Activity/Service:   </w:t>
      </w:r>
    </w:p>
    <w:p w14:paraId="521DD243" w14:textId="77777777" w:rsidR="004247BB" w:rsidRPr="004247BB" w:rsidRDefault="004247BB" w:rsidP="004247BB">
      <w:pPr>
        <w:spacing w:after="0" w:line="240" w:lineRule="auto"/>
        <w:rPr>
          <w:rFonts w:ascii="Arial" w:eastAsia="Times New Roman" w:hAnsi="Arial" w:cs="Arial"/>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583"/>
        <w:gridCol w:w="1472"/>
        <w:gridCol w:w="1583"/>
        <w:gridCol w:w="1629"/>
        <w:gridCol w:w="1347"/>
        <w:gridCol w:w="1275"/>
      </w:tblGrid>
      <w:tr w:rsidR="004247BB" w:rsidRPr="004247BB" w14:paraId="75FE9ECF" w14:textId="77777777" w:rsidTr="00001E39">
        <w:tc>
          <w:tcPr>
            <w:tcW w:w="1041" w:type="dxa"/>
            <w:shd w:val="clear" w:color="auto" w:fill="auto"/>
            <w:vAlign w:val="center"/>
          </w:tcPr>
          <w:p w14:paraId="5D182AE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DATE</w:t>
            </w:r>
          </w:p>
        </w:tc>
        <w:tc>
          <w:tcPr>
            <w:tcW w:w="1583" w:type="dxa"/>
            <w:shd w:val="clear" w:color="auto" w:fill="auto"/>
            <w:vAlign w:val="center"/>
          </w:tcPr>
          <w:p w14:paraId="0331F214"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DESCRIPTION</w:t>
            </w:r>
          </w:p>
        </w:tc>
        <w:tc>
          <w:tcPr>
            <w:tcW w:w="1472" w:type="dxa"/>
            <w:shd w:val="clear" w:color="auto" w:fill="auto"/>
            <w:vAlign w:val="center"/>
          </w:tcPr>
          <w:p w14:paraId="2E2091CE"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OBLIGATION</w:t>
            </w:r>
          </w:p>
        </w:tc>
        <w:tc>
          <w:tcPr>
            <w:tcW w:w="1583" w:type="dxa"/>
            <w:shd w:val="clear" w:color="auto" w:fill="auto"/>
            <w:vAlign w:val="center"/>
          </w:tcPr>
          <w:p w14:paraId="3286499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ADJUSTMENT</w:t>
            </w:r>
          </w:p>
        </w:tc>
        <w:tc>
          <w:tcPr>
            <w:tcW w:w="1629" w:type="dxa"/>
            <w:tcBorders>
              <w:bottom w:val="single" w:sz="4" w:space="0" w:color="auto"/>
            </w:tcBorders>
            <w:shd w:val="clear" w:color="auto" w:fill="auto"/>
            <w:vAlign w:val="center"/>
          </w:tcPr>
          <w:p w14:paraId="64C1970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ITA BALANCE</w:t>
            </w:r>
          </w:p>
        </w:tc>
        <w:tc>
          <w:tcPr>
            <w:tcW w:w="1347" w:type="dxa"/>
            <w:shd w:val="clear" w:color="auto" w:fill="auto"/>
            <w:vAlign w:val="center"/>
          </w:tcPr>
          <w:p w14:paraId="71CB7600"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PAYMENTS</w:t>
            </w:r>
          </w:p>
        </w:tc>
        <w:tc>
          <w:tcPr>
            <w:tcW w:w="1275" w:type="dxa"/>
            <w:shd w:val="clear" w:color="auto" w:fill="auto"/>
            <w:vAlign w:val="center"/>
          </w:tcPr>
          <w:p w14:paraId="257AE06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PAYABLE BALANCE</w:t>
            </w:r>
          </w:p>
        </w:tc>
      </w:tr>
      <w:tr w:rsidR="004247BB" w:rsidRPr="004247BB" w14:paraId="3C57752A" w14:textId="77777777" w:rsidTr="00001E39">
        <w:tc>
          <w:tcPr>
            <w:tcW w:w="1041" w:type="dxa"/>
            <w:shd w:val="clear" w:color="auto" w:fill="auto"/>
          </w:tcPr>
          <w:p w14:paraId="441F668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3AD48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9C8C89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C443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360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39EB92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B32F11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54DBE0E" w14:textId="77777777" w:rsidTr="00001E39">
        <w:tc>
          <w:tcPr>
            <w:tcW w:w="1041" w:type="dxa"/>
            <w:shd w:val="clear" w:color="auto" w:fill="auto"/>
          </w:tcPr>
          <w:p w14:paraId="0236B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743CB1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ED34AE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AECB7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657F47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74AEB2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CE4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0D53DAF" w14:textId="77777777" w:rsidTr="00001E39">
        <w:tc>
          <w:tcPr>
            <w:tcW w:w="1041" w:type="dxa"/>
            <w:shd w:val="clear" w:color="auto" w:fill="auto"/>
          </w:tcPr>
          <w:p w14:paraId="3280E69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1A2D7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54EA0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797E8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F8C5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9C86C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48F1018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B083A52" w14:textId="77777777" w:rsidTr="00001E39">
        <w:tc>
          <w:tcPr>
            <w:tcW w:w="1041" w:type="dxa"/>
            <w:shd w:val="clear" w:color="auto" w:fill="auto"/>
          </w:tcPr>
          <w:p w14:paraId="6FAC5D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78E7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662C9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1CA61B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C14A6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F49BBB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B34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3F8EB39" w14:textId="77777777" w:rsidTr="00001E39">
        <w:tc>
          <w:tcPr>
            <w:tcW w:w="1041" w:type="dxa"/>
            <w:shd w:val="clear" w:color="auto" w:fill="auto"/>
          </w:tcPr>
          <w:p w14:paraId="25B2276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E9E0B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5034EE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99D89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BA6060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B422E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50B779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033C20C" w14:textId="77777777" w:rsidTr="00001E39">
        <w:tc>
          <w:tcPr>
            <w:tcW w:w="1041" w:type="dxa"/>
            <w:shd w:val="clear" w:color="auto" w:fill="auto"/>
          </w:tcPr>
          <w:p w14:paraId="0F64C9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8919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EABE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2F63C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B8538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0C3AA8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D70ECA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F935AA3" w14:textId="77777777" w:rsidTr="00001E39">
        <w:tc>
          <w:tcPr>
            <w:tcW w:w="1041" w:type="dxa"/>
            <w:shd w:val="clear" w:color="auto" w:fill="auto"/>
          </w:tcPr>
          <w:p w14:paraId="4CA818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7B1A4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4F3CF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74DEB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690417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72CFE5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4258CB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B2FEF44" w14:textId="77777777" w:rsidTr="00001E39">
        <w:tc>
          <w:tcPr>
            <w:tcW w:w="1041" w:type="dxa"/>
            <w:shd w:val="clear" w:color="auto" w:fill="auto"/>
          </w:tcPr>
          <w:p w14:paraId="7308EE1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A3B2A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B090AD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4F14B4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7E171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EC866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90BF7D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05BF806" w14:textId="77777777" w:rsidTr="00001E39">
        <w:tc>
          <w:tcPr>
            <w:tcW w:w="1041" w:type="dxa"/>
            <w:shd w:val="clear" w:color="auto" w:fill="auto"/>
          </w:tcPr>
          <w:p w14:paraId="48FAB65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53292C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036C9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0D14D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8E1C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EDC729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260A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771B8D2" w14:textId="77777777" w:rsidTr="00001E39">
        <w:tc>
          <w:tcPr>
            <w:tcW w:w="1041" w:type="dxa"/>
            <w:shd w:val="clear" w:color="auto" w:fill="auto"/>
          </w:tcPr>
          <w:p w14:paraId="1346E89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2554C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D7443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5398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20E9A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5435FF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4C512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83FF9F7" w14:textId="77777777" w:rsidTr="00001E39">
        <w:tc>
          <w:tcPr>
            <w:tcW w:w="1041" w:type="dxa"/>
            <w:shd w:val="clear" w:color="auto" w:fill="auto"/>
          </w:tcPr>
          <w:p w14:paraId="10CC38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5AF4C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10A7A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008E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BB6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36EAE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81AD3E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D9CCD70" w14:textId="77777777" w:rsidTr="00001E39">
        <w:tc>
          <w:tcPr>
            <w:tcW w:w="1041" w:type="dxa"/>
            <w:shd w:val="clear" w:color="auto" w:fill="auto"/>
          </w:tcPr>
          <w:p w14:paraId="296569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92D4E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FD91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BD066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508938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5111D5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5C9FE8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EC50DA8" w14:textId="77777777" w:rsidTr="00001E39">
        <w:tc>
          <w:tcPr>
            <w:tcW w:w="1041" w:type="dxa"/>
            <w:shd w:val="clear" w:color="auto" w:fill="auto"/>
          </w:tcPr>
          <w:p w14:paraId="03822FC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6EF8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4E63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413D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EF8E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843FD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35714C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8FD4E4" w14:textId="77777777" w:rsidTr="00001E39">
        <w:tc>
          <w:tcPr>
            <w:tcW w:w="1041" w:type="dxa"/>
            <w:shd w:val="clear" w:color="auto" w:fill="auto"/>
          </w:tcPr>
          <w:p w14:paraId="58A9A71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F7B2A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9EC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4857FF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08BF5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450AC3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5EB22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5AD1DF8" w14:textId="77777777" w:rsidTr="00001E39">
        <w:tc>
          <w:tcPr>
            <w:tcW w:w="1041" w:type="dxa"/>
            <w:shd w:val="clear" w:color="auto" w:fill="auto"/>
          </w:tcPr>
          <w:p w14:paraId="30E6FE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BA8B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786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E9013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683BEDC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E1CC1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9FBC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927F879" w14:textId="77777777" w:rsidTr="00001E39">
        <w:tc>
          <w:tcPr>
            <w:tcW w:w="1041" w:type="dxa"/>
            <w:shd w:val="clear" w:color="auto" w:fill="auto"/>
          </w:tcPr>
          <w:p w14:paraId="4D6385A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E0BAB0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AD88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4C509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6BCEC0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8B798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5C2C9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26A3414" w14:textId="77777777" w:rsidTr="00001E39">
        <w:tc>
          <w:tcPr>
            <w:tcW w:w="1041" w:type="dxa"/>
            <w:shd w:val="clear" w:color="auto" w:fill="auto"/>
          </w:tcPr>
          <w:p w14:paraId="4D73FC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5A4934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B23C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1BE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4E839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BFC4B2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DBC6E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EAB4F79" w14:textId="77777777" w:rsidTr="00001E39">
        <w:tc>
          <w:tcPr>
            <w:tcW w:w="1041" w:type="dxa"/>
            <w:shd w:val="clear" w:color="auto" w:fill="auto"/>
          </w:tcPr>
          <w:p w14:paraId="4F5CCA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5E06E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E0311F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6D4AA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79B5A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DF0F1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F788C4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BD01FC" w14:textId="77777777" w:rsidTr="00001E39">
        <w:tc>
          <w:tcPr>
            <w:tcW w:w="1041" w:type="dxa"/>
            <w:shd w:val="clear" w:color="auto" w:fill="auto"/>
          </w:tcPr>
          <w:p w14:paraId="1D14A53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12AA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D75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C1FEBA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F9F68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16623D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79C66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4FF20E5" w14:textId="77777777" w:rsidTr="00001E39">
        <w:tc>
          <w:tcPr>
            <w:tcW w:w="1041" w:type="dxa"/>
            <w:shd w:val="clear" w:color="auto" w:fill="auto"/>
          </w:tcPr>
          <w:p w14:paraId="7601EC9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DE91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7E1F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49991F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8196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079C00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9C852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7735197" w14:textId="77777777" w:rsidTr="00001E39">
        <w:tc>
          <w:tcPr>
            <w:tcW w:w="1041" w:type="dxa"/>
            <w:shd w:val="clear" w:color="auto" w:fill="auto"/>
          </w:tcPr>
          <w:p w14:paraId="5A9DC8E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23247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E249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D1FAD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34299C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D11E3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261A7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1065813" w14:textId="77777777" w:rsidTr="00001E39">
        <w:tc>
          <w:tcPr>
            <w:tcW w:w="1041" w:type="dxa"/>
            <w:shd w:val="clear" w:color="auto" w:fill="auto"/>
          </w:tcPr>
          <w:p w14:paraId="3E0DCD5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8A96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9CA481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3D8A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3FEF3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6C22D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61124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A2CDC14" w14:textId="77777777" w:rsidTr="00001E39">
        <w:tc>
          <w:tcPr>
            <w:tcW w:w="1041" w:type="dxa"/>
            <w:shd w:val="clear" w:color="auto" w:fill="auto"/>
          </w:tcPr>
          <w:p w14:paraId="4B6DB28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A67164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CD5EF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C192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12AD2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2DAE35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4FCB0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F852EE4" w14:textId="77777777" w:rsidTr="00001E39">
        <w:tc>
          <w:tcPr>
            <w:tcW w:w="1041" w:type="dxa"/>
            <w:shd w:val="clear" w:color="auto" w:fill="auto"/>
          </w:tcPr>
          <w:p w14:paraId="3603D3D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BE3CC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D1632D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7A8E18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4E000B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08705D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6F8529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119F135" w14:textId="77777777" w:rsidTr="00001E39">
        <w:tc>
          <w:tcPr>
            <w:tcW w:w="1041" w:type="dxa"/>
            <w:shd w:val="clear" w:color="auto" w:fill="auto"/>
          </w:tcPr>
          <w:p w14:paraId="2364B7F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9F2887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869781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13031A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0ED380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78AF0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402D6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3455859" w14:textId="77777777" w:rsidTr="00001E39">
        <w:tc>
          <w:tcPr>
            <w:tcW w:w="1041" w:type="dxa"/>
            <w:shd w:val="clear" w:color="auto" w:fill="auto"/>
          </w:tcPr>
          <w:p w14:paraId="5B4721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2D341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73B3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AAF2B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D32597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F9EC2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8A168F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2918BDC" w14:textId="77777777" w:rsidTr="00001E39">
        <w:tc>
          <w:tcPr>
            <w:tcW w:w="1041" w:type="dxa"/>
            <w:shd w:val="clear" w:color="auto" w:fill="auto"/>
          </w:tcPr>
          <w:p w14:paraId="765B2F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32F258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2BE752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FA0D7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78E3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0B506F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BD843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294D58F" w14:textId="77777777" w:rsidTr="00001E39">
        <w:tc>
          <w:tcPr>
            <w:tcW w:w="1041" w:type="dxa"/>
            <w:shd w:val="clear" w:color="auto" w:fill="auto"/>
          </w:tcPr>
          <w:p w14:paraId="04AF69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85D709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3B5F1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600A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64467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BEF9B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2228D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bl>
    <w:p w14:paraId="44F2B23C" w14:textId="20329CBD" w:rsidR="00644406" w:rsidRDefault="00DC32B2" w:rsidP="00D261C8">
      <w:pPr>
        <w:spacing w:after="0"/>
        <w:rPr>
          <w:rFonts w:ascii="Calibri" w:hAnsi="Calibri" w:cs="Calibri"/>
          <w:b/>
        </w:rPr>
      </w:pPr>
      <w:r>
        <w:rPr>
          <w:b/>
          <w:noProof/>
          <w:sz w:val="20"/>
          <w:szCs w:val="20"/>
        </w:rPr>
        <w:drawing>
          <wp:anchor distT="0" distB="0" distL="114300" distR="114300" simplePos="0" relativeHeight="251677696" behindDoc="0" locked="0" layoutInCell="1" allowOverlap="1" wp14:anchorId="7700F537" wp14:editId="68ACE767">
            <wp:simplePos x="0" y="0"/>
            <wp:positionH relativeFrom="column">
              <wp:posOffset>2352675</wp:posOffset>
            </wp:positionH>
            <wp:positionV relativeFrom="page">
              <wp:posOffset>8442325</wp:posOffset>
            </wp:positionV>
            <wp:extent cx="1536065" cy="40259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anchor>
        </w:drawing>
      </w:r>
    </w:p>
    <w:p w14:paraId="62104296" w14:textId="01539369" w:rsidR="00DC32B2" w:rsidRDefault="00DC32B2" w:rsidP="00D261C8">
      <w:pPr>
        <w:spacing w:after="0"/>
        <w:rPr>
          <w:rFonts w:ascii="Calibri" w:hAnsi="Calibri" w:cs="Calibri"/>
          <w:b/>
        </w:rPr>
      </w:pPr>
    </w:p>
    <w:p w14:paraId="7E4ADDCF" w14:textId="35D3F618" w:rsidR="00DC32B2" w:rsidRDefault="00DC32B2" w:rsidP="00D261C8">
      <w:pPr>
        <w:spacing w:after="0"/>
        <w:rPr>
          <w:rFonts w:ascii="Calibri" w:hAnsi="Calibri" w:cs="Calibri"/>
          <w:b/>
        </w:rPr>
      </w:pPr>
    </w:p>
    <w:p w14:paraId="1F94C073" w14:textId="28A7CB6E" w:rsidR="00DC32B2" w:rsidRDefault="00DC32B2" w:rsidP="00D261C8">
      <w:pPr>
        <w:spacing w:after="0"/>
        <w:rPr>
          <w:rFonts w:ascii="Calibri" w:hAnsi="Calibri" w:cs="Calibri"/>
          <w:b/>
        </w:rPr>
      </w:pPr>
    </w:p>
    <w:p w14:paraId="4833F1A9" w14:textId="4D72DD5A" w:rsidR="00DC32B2" w:rsidRPr="009C3A3F" w:rsidRDefault="00DC32B2" w:rsidP="00DC32B2">
      <w:pPr>
        <w:spacing w:after="0"/>
        <w:jc w:val="center"/>
        <w:rPr>
          <w:rFonts w:ascii="Calibri" w:hAnsi="Calibri" w:cs="Calibri"/>
          <w:b/>
        </w:rPr>
      </w:pPr>
      <w:r w:rsidRPr="00E30D9B">
        <w:rPr>
          <w:sz w:val="16"/>
          <w:szCs w:val="16"/>
        </w:rPr>
        <w:t>Equal opportunity employment/program. Auxiliary aids and services are available upon request to individuals with disabilities.</w:t>
      </w:r>
    </w:p>
    <w:sectPr w:rsidR="00DC32B2" w:rsidRPr="009C3A3F" w:rsidSect="00FB33F0">
      <w:headerReference w:type="first" r:id="rId33"/>
      <w:footerReference w:type="first" r:id="rId34"/>
      <w:pgSz w:w="12240" w:h="15840"/>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38C4" w14:textId="77777777" w:rsidR="000E6554" w:rsidRDefault="000E6554" w:rsidP="005E7CB0">
      <w:pPr>
        <w:spacing w:after="0" w:line="240" w:lineRule="auto"/>
      </w:pPr>
      <w:r>
        <w:separator/>
      </w:r>
    </w:p>
  </w:endnote>
  <w:endnote w:type="continuationSeparator" w:id="0">
    <w:p w14:paraId="0EBDF812" w14:textId="77777777" w:rsidR="000E6554" w:rsidRDefault="000E6554"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Helvetica-Bold">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003282"/>
      <w:docPartObj>
        <w:docPartGallery w:val="Page Numbers (Bottom of Page)"/>
        <w:docPartUnique/>
      </w:docPartObj>
    </w:sdtPr>
    <w:sdtEndPr>
      <w:rPr>
        <w:noProof/>
      </w:rPr>
    </w:sdtEndPr>
    <w:sdtContent>
      <w:p w14:paraId="6B2E25D1" w14:textId="608AAA41"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68308" w14:textId="14430BF3" w:rsidR="00126A2D" w:rsidRDefault="00126A2D" w:rsidP="00FB33F0">
    <w:pPr>
      <w:pStyle w:val="Footer"/>
      <w:tabs>
        <w:tab w:val="clear" w:pos="4680"/>
        <w:tab w:val="clear" w:pos="9360"/>
        <w:tab w:val="left" w:pos="64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387247"/>
      <w:docPartObj>
        <w:docPartGallery w:val="Page Numbers (Bottom of Page)"/>
        <w:docPartUnique/>
      </w:docPartObj>
    </w:sdtPr>
    <w:sdtEndPr>
      <w:rPr>
        <w:noProof/>
      </w:rPr>
    </w:sdtEndPr>
    <w:sdtContent>
      <w:p w14:paraId="38CE7F78" w14:textId="595D5A47"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C9A38" w14:textId="77777777" w:rsidR="00126A2D" w:rsidRDefault="00126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20215"/>
      <w:docPartObj>
        <w:docPartGallery w:val="Page Numbers (Bottom of Page)"/>
        <w:docPartUnique/>
      </w:docPartObj>
    </w:sdtPr>
    <w:sdtEndPr>
      <w:rPr>
        <w:noProof/>
      </w:rPr>
    </w:sdtEndPr>
    <w:sdtContent>
      <w:p w14:paraId="76E5ECCD" w14:textId="24040F37"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7F43C" w14:textId="322CAC97" w:rsidR="00126A2D" w:rsidRDefault="00126A2D" w:rsidP="00FB33F0">
    <w:pPr>
      <w:pStyle w:val="Footer"/>
      <w:tabs>
        <w:tab w:val="clear" w:pos="4680"/>
        <w:tab w:val="clear" w:pos="9360"/>
        <w:tab w:val="left" w:pos="64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64933"/>
      <w:docPartObj>
        <w:docPartGallery w:val="Page Numbers (Bottom of Page)"/>
        <w:docPartUnique/>
      </w:docPartObj>
    </w:sdtPr>
    <w:sdtEndPr>
      <w:rPr>
        <w:noProof/>
      </w:rPr>
    </w:sdtEndPr>
    <w:sdtContent>
      <w:p w14:paraId="3BFA3F90" w14:textId="6BE716D6"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C7E190" w14:textId="77777777" w:rsidR="00126A2D" w:rsidRDefault="00126A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86912"/>
      <w:docPartObj>
        <w:docPartGallery w:val="Page Numbers (Bottom of Page)"/>
        <w:docPartUnique/>
      </w:docPartObj>
    </w:sdtPr>
    <w:sdtEndPr>
      <w:rPr>
        <w:noProof/>
      </w:rPr>
    </w:sdtEndPr>
    <w:sdtContent>
      <w:p w14:paraId="1CE96C99" w14:textId="6199E410" w:rsidR="00126A2D" w:rsidRDefault="00126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DDC4E" w14:textId="77777777" w:rsidR="00126A2D" w:rsidRDefault="0012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E84F" w14:textId="77777777" w:rsidR="000E6554" w:rsidRDefault="000E6554" w:rsidP="005E7CB0">
      <w:pPr>
        <w:spacing w:after="0" w:line="240" w:lineRule="auto"/>
      </w:pPr>
      <w:r>
        <w:separator/>
      </w:r>
    </w:p>
  </w:footnote>
  <w:footnote w:type="continuationSeparator" w:id="0">
    <w:p w14:paraId="5DE23213" w14:textId="77777777" w:rsidR="000E6554" w:rsidRDefault="000E6554"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049" w14:textId="12BA3301" w:rsidR="00126A2D" w:rsidRPr="00093109" w:rsidRDefault="00126A2D" w:rsidP="00667BB2">
    <w:pPr>
      <w:spacing w:after="0"/>
      <w:ind w:right="118"/>
      <w:jc w:val="left"/>
    </w:pPr>
    <w:r w:rsidRPr="00093109">
      <w:t xml:space="preserve">Northeast Workforce Development Board      </w:t>
    </w:r>
    <w:r w:rsidRPr="00093109">
      <w:tab/>
    </w:r>
    <w:r w:rsidRPr="00093109">
      <w:tab/>
    </w:r>
    <w:r w:rsidRPr="00093109">
      <w:tab/>
      <w:t xml:space="preserve">     </w:t>
    </w:r>
    <w:r>
      <w:t xml:space="preserve">    </w:t>
    </w:r>
    <w:r w:rsidRPr="00093109">
      <w:t xml:space="preserve">Individual Training Account Policy                                    </w:t>
    </w:r>
  </w:p>
  <w:p w14:paraId="1C96BBC2" w14:textId="1D6D65D3" w:rsidR="00126A2D" w:rsidRPr="00093109" w:rsidRDefault="00126A2D" w:rsidP="00667BB2">
    <w:pPr>
      <w:spacing w:after="0"/>
      <w:ind w:left="6480" w:right="118" w:firstLine="720"/>
      <w:jc w:val="left"/>
    </w:pPr>
    <w:r w:rsidRPr="00093109">
      <w:t xml:space="preserve">    </w:t>
    </w:r>
    <w:r>
      <w:t xml:space="preserve"> </w:t>
    </w:r>
    <w:r w:rsidR="0044700B">
      <w:t xml:space="preserve"> </w:t>
    </w:r>
    <w:r w:rsidRPr="00093109">
      <w:t xml:space="preserve">Revised </w:t>
    </w:r>
    <w:r w:rsidR="00D01C01">
      <w:t>11.10</w:t>
    </w:r>
    <w:r w:rsidR="0044700B">
      <w:t>.2021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5B13" w14:textId="59D47A88" w:rsidR="00126A2D" w:rsidRPr="009A004F" w:rsidRDefault="00126A2D" w:rsidP="00667BB2">
    <w:pPr>
      <w:spacing w:after="0"/>
      <w:ind w:right="118"/>
      <w:jc w:val="left"/>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11.04.2020</w:t>
    </w:r>
  </w:p>
  <w:p w14:paraId="605C8CFD" w14:textId="77777777" w:rsidR="00126A2D" w:rsidRDefault="00126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5C09" w14:textId="60BA20DF" w:rsidR="00126A2D" w:rsidRPr="00093109" w:rsidRDefault="00126A2D" w:rsidP="00093109">
    <w:pPr>
      <w:spacing w:after="0"/>
      <w:ind w:left="6480" w:right="118" w:firstLine="720"/>
      <w:jc w:val="left"/>
    </w:pPr>
    <w:r w:rsidRPr="00093109">
      <w:t xml:space="preserve">    Revised </w:t>
    </w:r>
    <w:r w:rsidR="00D01C01">
      <w:t>11.10</w:t>
    </w:r>
    <w:r w:rsidR="0044700B">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B292" w14:textId="77777777" w:rsidR="00331838" w:rsidRPr="00093109" w:rsidRDefault="00331838" w:rsidP="00331838">
    <w:pPr>
      <w:spacing w:after="0"/>
      <w:ind w:right="118"/>
      <w:jc w:val="left"/>
    </w:pPr>
    <w:r w:rsidRPr="00093109">
      <w:t xml:space="preserve">Northeast Workforce Development Board      </w:t>
    </w:r>
    <w:r w:rsidRPr="00093109">
      <w:tab/>
    </w:r>
    <w:r w:rsidRPr="00093109">
      <w:tab/>
    </w:r>
    <w:r w:rsidRPr="00093109">
      <w:tab/>
      <w:t xml:space="preserve">    </w:t>
    </w:r>
    <w:r>
      <w:t xml:space="preserve">    </w:t>
    </w:r>
    <w:r w:rsidRPr="00093109">
      <w:t xml:space="preserve">Individual Training Account Policy                                    </w:t>
    </w:r>
  </w:p>
  <w:p w14:paraId="37403383" w14:textId="071E50F6" w:rsidR="00331838" w:rsidRPr="00093109" w:rsidRDefault="00331838" w:rsidP="0044700B">
    <w:pPr>
      <w:spacing w:after="0"/>
      <w:ind w:left="6480" w:right="118" w:firstLine="720"/>
      <w:jc w:val="left"/>
    </w:pPr>
    <w:r w:rsidRPr="00093109">
      <w:t xml:space="preserve">   Revised</w:t>
    </w:r>
    <w:r w:rsidR="0044700B">
      <w:t xml:space="preserve">:  </w:t>
    </w:r>
    <w:r w:rsidR="00D01C01">
      <w:t>11.10.2021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CEF6" w14:textId="16983583" w:rsidR="00126A2D" w:rsidRPr="00F67A9D" w:rsidRDefault="00126A2D" w:rsidP="00667BB2">
    <w:pPr>
      <w:spacing w:after="0"/>
      <w:ind w:right="118"/>
      <w:jc w:val="left"/>
    </w:pPr>
    <w:r w:rsidRPr="00F67A9D">
      <w:t xml:space="preserve">Northeast Workforce Development Board      </w:t>
    </w:r>
    <w:r w:rsidRPr="00F67A9D">
      <w:tab/>
    </w:r>
    <w:r w:rsidRPr="00F67A9D">
      <w:tab/>
    </w:r>
    <w:r w:rsidRPr="00F67A9D">
      <w:tab/>
      <w:t xml:space="preserve">     </w:t>
    </w:r>
    <w:r w:rsidRPr="00F67A9D">
      <w:tab/>
    </w:r>
    <w:r w:rsidRPr="00F67A9D">
      <w:tab/>
      <w:t xml:space="preserve"> Individual Training Account Policy                              Attachment A</w:t>
    </w:r>
    <w:r w:rsidRPr="00F67A9D">
      <w:tab/>
    </w:r>
    <w:r w:rsidRPr="00F67A9D">
      <w:tab/>
    </w:r>
    <w:r w:rsidRPr="00F67A9D">
      <w:tab/>
    </w:r>
    <w:r w:rsidR="00D1362B" w:rsidRPr="00F67A9D">
      <w:t>a</w:t>
    </w:r>
    <w:r w:rsidRPr="00F67A9D">
      <w:tab/>
    </w:r>
    <w:r w:rsidRPr="00F67A9D">
      <w:tab/>
    </w:r>
    <w:r w:rsidRPr="00F67A9D">
      <w:tab/>
    </w:r>
    <w:r w:rsidRPr="00F67A9D">
      <w:tab/>
    </w:r>
    <w:r w:rsidRPr="00F67A9D">
      <w:tab/>
      <w:t xml:space="preserve">             </w:t>
    </w:r>
    <w:r w:rsidRPr="00F67A9D">
      <w:tab/>
      <w:t xml:space="preserve">      </w:t>
    </w:r>
    <w:r>
      <w:t xml:space="preserve">     </w:t>
    </w:r>
    <w:r w:rsidRPr="00F67A9D">
      <w:t xml:space="preserve"> Revised 11.04.2020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460" w14:textId="398A2AF3" w:rsidR="00126A2D" w:rsidRPr="009A004F" w:rsidRDefault="00126A2D" w:rsidP="00667BB2">
    <w:pPr>
      <w:spacing w:after="0"/>
      <w:ind w:right="118"/>
      <w:jc w:val="left"/>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Page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11.04.2020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2E71" w14:textId="5BF6DB40" w:rsidR="00126A2D" w:rsidRPr="00093109" w:rsidRDefault="00126A2D"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rsidR="002965A2">
      <w:t>B</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1882924D" w14:textId="77777777" w:rsidR="00126A2D" w:rsidRDefault="00126A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233D" w14:textId="072148EB"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C</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2EB4A09F" w14:textId="77777777" w:rsidR="002965A2" w:rsidRDefault="002965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0F30" w14:textId="36510F8D"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D</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08245E49" w14:textId="77777777" w:rsidR="002965A2" w:rsidRDefault="002965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C44" w14:textId="091EAC6C" w:rsidR="002965A2" w:rsidRPr="00093109" w:rsidRDefault="002965A2" w:rsidP="00667BB2">
    <w:pPr>
      <w:spacing w:after="0"/>
      <w:ind w:right="118"/>
      <w:jc w:val="left"/>
    </w:pPr>
    <w:r w:rsidRPr="00093109">
      <w:t xml:space="preserve">Northeast Workforce Development Board      </w:t>
    </w:r>
    <w:r w:rsidRPr="00093109">
      <w:tab/>
    </w:r>
    <w:r w:rsidRPr="00093109">
      <w:tab/>
    </w:r>
    <w:r w:rsidRPr="00093109">
      <w:tab/>
      <w:t xml:space="preserve">     </w:t>
    </w:r>
    <w:r w:rsidRPr="00093109">
      <w:tab/>
    </w:r>
    <w:r w:rsidRPr="00093109">
      <w:tab/>
      <w:t xml:space="preserve"> Individual Training Account Policy                              Attachment </w:t>
    </w:r>
    <w:r>
      <w:t>E</w:t>
    </w:r>
    <w:r w:rsidRPr="00093109">
      <w:tab/>
    </w:r>
    <w:r w:rsidRPr="00093109">
      <w:tab/>
    </w:r>
    <w:r w:rsidRPr="00093109">
      <w:tab/>
    </w:r>
    <w:r w:rsidRPr="00093109">
      <w:tab/>
    </w:r>
    <w:r w:rsidRPr="00093109">
      <w:tab/>
    </w:r>
    <w:r w:rsidRPr="00093109">
      <w:tab/>
    </w:r>
    <w:r w:rsidRPr="00093109">
      <w:tab/>
    </w:r>
    <w:r w:rsidRPr="00093109">
      <w:tab/>
    </w:r>
    <w:r w:rsidRPr="00093109">
      <w:tab/>
      <w:t xml:space="preserve">             </w:t>
    </w:r>
    <w:r w:rsidRPr="00093109">
      <w:tab/>
      <w:t xml:space="preserve">            Revised 11.04.2020</w:t>
    </w:r>
  </w:p>
  <w:p w14:paraId="39066755" w14:textId="77777777" w:rsidR="002965A2" w:rsidRDefault="0029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64"/>
    <w:multiLevelType w:val="hybridMultilevel"/>
    <w:tmpl w:val="3906E7D0"/>
    <w:lvl w:ilvl="0" w:tplc="B3F0A8D4">
      <w:start w:val="1"/>
      <w:numFmt w:val="bullet"/>
      <w:lvlText w:val=""/>
      <w:lvlJc w:val="left"/>
      <w:pPr>
        <w:ind w:left="946" w:hanging="245"/>
      </w:pPr>
      <w:rPr>
        <w:rFonts w:ascii="Wingdings" w:eastAsia="Wingdings" w:hAnsi="Wingdings" w:cs="Wingdings" w:hint="default"/>
        <w:w w:val="101"/>
        <w:sz w:val="18"/>
        <w:szCs w:val="18"/>
      </w:rPr>
    </w:lvl>
    <w:lvl w:ilvl="1" w:tplc="37A62546">
      <w:start w:val="1"/>
      <w:numFmt w:val="bullet"/>
      <w:lvlText w:val="•"/>
      <w:lvlJc w:val="left"/>
      <w:pPr>
        <w:ind w:left="1075" w:hanging="245"/>
      </w:pPr>
      <w:rPr>
        <w:rFonts w:hint="default"/>
      </w:rPr>
    </w:lvl>
    <w:lvl w:ilvl="2" w:tplc="5A1C3CE8">
      <w:start w:val="1"/>
      <w:numFmt w:val="bullet"/>
      <w:lvlText w:val="•"/>
      <w:lvlJc w:val="left"/>
      <w:pPr>
        <w:ind w:left="1211" w:hanging="245"/>
      </w:pPr>
      <w:rPr>
        <w:rFonts w:hint="default"/>
      </w:rPr>
    </w:lvl>
    <w:lvl w:ilvl="3" w:tplc="064621D8">
      <w:start w:val="1"/>
      <w:numFmt w:val="bullet"/>
      <w:lvlText w:val="•"/>
      <w:lvlJc w:val="left"/>
      <w:pPr>
        <w:ind w:left="1347" w:hanging="245"/>
      </w:pPr>
      <w:rPr>
        <w:rFonts w:hint="default"/>
      </w:rPr>
    </w:lvl>
    <w:lvl w:ilvl="4" w:tplc="BFB4D9F4">
      <w:start w:val="1"/>
      <w:numFmt w:val="bullet"/>
      <w:lvlText w:val="•"/>
      <w:lvlJc w:val="left"/>
      <w:pPr>
        <w:ind w:left="1483" w:hanging="245"/>
      </w:pPr>
      <w:rPr>
        <w:rFonts w:hint="default"/>
      </w:rPr>
    </w:lvl>
    <w:lvl w:ilvl="5" w:tplc="0C58EA64">
      <w:start w:val="1"/>
      <w:numFmt w:val="bullet"/>
      <w:lvlText w:val="•"/>
      <w:lvlJc w:val="left"/>
      <w:pPr>
        <w:ind w:left="1619" w:hanging="245"/>
      </w:pPr>
      <w:rPr>
        <w:rFonts w:hint="default"/>
      </w:rPr>
    </w:lvl>
    <w:lvl w:ilvl="6" w:tplc="8F60FB9A">
      <w:start w:val="1"/>
      <w:numFmt w:val="bullet"/>
      <w:lvlText w:val="•"/>
      <w:lvlJc w:val="left"/>
      <w:pPr>
        <w:ind w:left="1755" w:hanging="245"/>
      </w:pPr>
      <w:rPr>
        <w:rFonts w:hint="default"/>
      </w:rPr>
    </w:lvl>
    <w:lvl w:ilvl="7" w:tplc="D2709BB4">
      <w:start w:val="1"/>
      <w:numFmt w:val="bullet"/>
      <w:lvlText w:val="•"/>
      <w:lvlJc w:val="left"/>
      <w:pPr>
        <w:ind w:left="1891" w:hanging="245"/>
      </w:pPr>
      <w:rPr>
        <w:rFonts w:hint="default"/>
      </w:rPr>
    </w:lvl>
    <w:lvl w:ilvl="8" w:tplc="CDE080D2">
      <w:start w:val="1"/>
      <w:numFmt w:val="bullet"/>
      <w:lvlText w:val="•"/>
      <w:lvlJc w:val="left"/>
      <w:pPr>
        <w:ind w:left="2027" w:hanging="245"/>
      </w:pPr>
      <w:rPr>
        <w:rFonts w:hint="default"/>
      </w:rPr>
    </w:lvl>
  </w:abstractNum>
  <w:abstractNum w:abstractNumId="1" w15:restartNumberingAfterBreak="0">
    <w:nsid w:val="04067A8C"/>
    <w:multiLevelType w:val="hybridMultilevel"/>
    <w:tmpl w:val="C4464E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314BC6"/>
    <w:multiLevelType w:val="hybridMultilevel"/>
    <w:tmpl w:val="C590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13571"/>
    <w:multiLevelType w:val="hybridMultilevel"/>
    <w:tmpl w:val="FCC6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D56DF"/>
    <w:multiLevelType w:val="hybridMultilevel"/>
    <w:tmpl w:val="CEA62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93F6B"/>
    <w:multiLevelType w:val="hybridMultilevel"/>
    <w:tmpl w:val="637ACE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3627B2"/>
    <w:multiLevelType w:val="hybridMultilevel"/>
    <w:tmpl w:val="B8702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14BC6"/>
    <w:multiLevelType w:val="hybridMultilevel"/>
    <w:tmpl w:val="DE2006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2976"/>
    <w:multiLevelType w:val="hybridMultilevel"/>
    <w:tmpl w:val="BE16CE6E"/>
    <w:lvl w:ilvl="0" w:tplc="D62C0670">
      <w:start w:val="1"/>
      <w:numFmt w:val="bullet"/>
      <w:lvlText w:val=""/>
      <w:lvlJc w:val="left"/>
      <w:pPr>
        <w:ind w:left="808" w:hanging="245"/>
      </w:pPr>
      <w:rPr>
        <w:rFonts w:ascii="Wingdings" w:eastAsia="Wingdings" w:hAnsi="Wingdings" w:cs="Wingdings" w:hint="default"/>
        <w:w w:val="101"/>
        <w:sz w:val="18"/>
        <w:szCs w:val="18"/>
      </w:rPr>
    </w:lvl>
    <w:lvl w:ilvl="1" w:tplc="485A189C">
      <w:start w:val="1"/>
      <w:numFmt w:val="bullet"/>
      <w:lvlText w:val="•"/>
      <w:lvlJc w:val="left"/>
      <w:pPr>
        <w:ind w:left="984" w:hanging="245"/>
      </w:pPr>
      <w:rPr>
        <w:rFonts w:hint="default"/>
      </w:rPr>
    </w:lvl>
    <w:lvl w:ilvl="2" w:tplc="6E4A930E">
      <w:start w:val="1"/>
      <w:numFmt w:val="bullet"/>
      <w:lvlText w:val="•"/>
      <w:lvlJc w:val="left"/>
      <w:pPr>
        <w:ind w:left="1169" w:hanging="245"/>
      </w:pPr>
      <w:rPr>
        <w:rFonts w:hint="default"/>
      </w:rPr>
    </w:lvl>
    <w:lvl w:ilvl="3" w:tplc="048EFB30">
      <w:start w:val="1"/>
      <w:numFmt w:val="bullet"/>
      <w:lvlText w:val="•"/>
      <w:lvlJc w:val="left"/>
      <w:pPr>
        <w:ind w:left="1354" w:hanging="245"/>
      </w:pPr>
      <w:rPr>
        <w:rFonts w:hint="default"/>
      </w:rPr>
    </w:lvl>
    <w:lvl w:ilvl="4" w:tplc="0E9AA160">
      <w:start w:val="1"/>
      <w:numFmt w:val="bullet"/>
      <w:lvlText w:val="•"/>
      <w:lvlJc w:val="left"/>
      <w:pPr>
        <w:ind w:left="1539" w:hanging="245"/>
      </w:pPr>
      <w:rPr>
        <w:rFonts w:hint="default"/>
      </w:rPr>
    </w:lvl>
    <w:lvl w:ilvl="5" w:tplc="89FE69BE">
      <w:start w:val="1"/>
      <w:numFmt w:val="bullet"/>
      <w:lvlText w:val="•"/>
      <w:lvlJc w:val="left"/>
      <w:pPr>
        <w:ind w:left="1723" w:hanging="245"/>
      </w:pPr>
      <w:rPr>
        <w:rFonts w:hint="default"/>
      </w:rPr>
    </w:lvl>
    <w:lvl w:ilvl="6" w:tplc="2754067A">
      <w:start w:val="1"/>
      <w:numFmt w:val="bullet"/>
      <w:lvlText w:val="•"/>
      <w:lvlJc w:val="left"/>
      <w:pPr>
        <w:ind w:left="1908" w:hanging="245"/>
      </w:pPr>
      <w:rPr>
        <w:rFonts w:hint="default"/>
      </w:rPr>
    </w:lvl>
    <w:lvl w:ilvl="7" w:tplc="EA0C94F2">
      <w:start w:val="1"/>
      <w:numFmt w:val="bullet"/>
      <w:lvlText w:val="•"/>
      <w:lvlJc w:val="left"/>
      <w:pPr>
        <w:ind w:left="2093" w:hanging="245"/>
      </w:pPr>
      <w:rPr>
        <w:rFonts w:hint="default"/>
      </w:rPr>
    </w:lvl>
    <w:lvl w:ilvl="8" w:tplc="7E30768C">
      <w:start w:val="1"/>
      <w:numFmt w:val="bullet"/>
      <w:lvlText w:val="•"/>
      <w:lvlJc w:val="left"/>
      <w:pPr>
        <w:ind w:left="2278" w:hanging="245"/>
      </w:pPr>
      <w:rPr>
        <w:rFonts w:hint="default"/>
      </w:rPr>
    </w:lvl>
  </w:abstractNum>
  <w:abstractNum w:abstractNumId="9" w15:restartNumberingAfterBreak="0">
    <w:nsid w:val="22467D21"/>
    <w:multiLevelType w:val="hybridMultilevel"/>
    <w:tmpl w:val="77A467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7C53DC"/>
    <w:multiLevelType w:val="hybridMultilevel"/>
    <w:tmpl w:val="AAD8AB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2BA46CA"/>
    <w:multiLevelType w:val="hybridMultilevel"/>
    <w:tmpl w:val="D130D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6577FA"/>
    <w:multiLevelType w:val="hybridMultilevel"/>
    <w:tmpl w:val="2CE844D8"/>
    <w:lvl w:ilvl="0" w:tplc="5D9ED06E">
      <w:start w:val="1"/>
      <w:numFmt w:val="bullet"/>
      <w:lvlText w:val=""/>
      <w:lvlJc w:val="left"/>
      <w:pPr>
        <w:ind w:left="946" w:hanging="245"/>
      </w:pPr>
      <w:rPr>
        <w:rFonts w:ascii="Wingdings" w:eastAsia="Wingdings" w:hAnsi="Wingdings" w:cs="Wingdings" w:hint="default"/>
        <w:w w:val="101"/>
        <w:sz w:val="18"/>
        <w:szCs w:val="18"/>
      </w:rPr>
    </w:lvl>
    <w:lvl w:ilvl="1" w:tplc="964EB9FE">
      <w:start w:val="1"/>
      <w:numFmt w:val="bullet"/>
      <w:lvlText w:val="•"/>
      <w:lvlJc w:val="left"/>
      <w:pPr>
        <w:ind w:left="1075" w:hanging="245"/>
      </w:pPr>
      <w:rPr>
        <w:rFonts w:hint="default"/>
      </w:rPr>
    </w:lvl>
    <w:lvl w:ilvl="2" w:tplc="D408CC6A">
      <w:start w:val="1"/>
      <w:numFmt w:val="bullet"/>
      <w:lvlText w:val="•"/>
      <w:lvlJc w:val="left"/>
      <w:pPr>
        <w:ind w:left="1211" w:hanging="245"/>
      </w:pPr>
      <w:rPr>
        <w:rFonts w:hint="default"/>
      </w:rPr>
    </w:lvl>
    <w:lvl w:ilvl="3" w:tplc="A76EA406">
      <w:start w:val="1"/>
      <w:numFmt w:val="bullet"/>
      <w:lvlText w:val="•"/>
      <w:lvlJc w:val="left"/>
      <w:pPr>
        <w:ind w:left="1347" w:hanging="245"/>
      </w:pPr>
      <w:rPr>
        <w:rFonts w:hint="default"/>
      </w:rPr>
    </w:lvl>
    <w:lvl w:ilvl="4" w:tplc="1EA03612">
      <w:start w:val="1"/>
      <w:numFmt w:val="bullet"/>
      <w:lvlText w:val="•"/>
      <w:lvlJc w:val="left"/>
      <w:pPr>
        <w:ind w:left="1483" w:hanging="245"/>
      </w:pPr>
      <w:rPr>
        <w:rFonts w:hint="default"/>
      </w:rPr>
    </w:lvl>
    <w:lvl w:ilvl="5" w:tplc="D83CEEAA">
      <w:start w:val="1"/>
      <w:numFmt w:val="bullet"/>
      <w:lvlText w:val="•"/>
      <w:lvlJc w:val="left"/>
      <w:pPr>
        <w:ind w:left="1619" w:hanging="245"/>
      </w:pPr>
      <w:rPr>
        <w:rFonts w:hint="default"/>
      </w:rPr>
    </w:lvl>
    <w:lvl w:ilvl="6" w:tplc="A790DC28">
      <w:start w:val="1"/>
      <w:numFmt w:val="bullet"/>
      <w:lvlText w:val="•"/>
      <w:lvlJc w:val="left"/>
      <w:pPr>
        <w:ind w:left="1755" w:hanging="245"/>
      </w:pPr>
      <w:rPr>
        <w:rFonts w:hint="default"/>
      </w:rPr>
    </w:lvl>
    <w:lvl w:ilvl="7" w:tplc="ACD60876">
      <w:start w:val="1"/>
      <w:numFmt w:val="bullet"/>
      <w:lvlText w:val="•"/>
      <w:lvlJc w:val="left"/>
      <w:pPr>
        <w:ind w:left="1891" w:hanging="245"/>
      </w:pPr>
      <w:rPr>
        <w:rFonts w:hint="default"/>
      </w:rPr>
    </w:lvl>
    <w:lvl w:ilvl="8" w:tplc="185E50F4">
      <w:start w:val="1"/>
      <w:numFmt w:val="bullet"/>
      <w:lvlText w:val="•"/>
      <w:lvlJc w:val="left"/>
      <w:pPr>
        <w:ind w:left="2027" w:hanging="245"/>
      </w:pPr>
      <w:rPr>
        <w:rFonts w:hint="default"/>
      </w:rPr>
    </w:lvl>
  </w:abstractNum>
  <w:abstractNum w:abstractNumId="13" w15:restartNumberingAfterBreak="0">
    <w:nsid w:val="33F62296"/>
    <w:multiLevelType w:val="hybridMultilevel"/>
    <w:tmpl w:val="13E0BB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BB5605F"/>
    <w:multiLevelType w:val="hybridMultilevel"/>
    <w:tmpl w:val="EE0C04C8"/>
    <w:lvl w:ilvl="0" w:tplc="A776E89A">
      <w:start w:val="1"/>
      <w:numFmt w:val="bullet"/>
      <w:lvlText w:val=""/>
      <w:lvlJc w:val="left"/>
      <w:pPr>
        <w:ind w:left="280" w:hanging="246"/>
      </w:pPr>
      <w:rPr>
        <w:rFonts w:ascii="Wingdings" w:eastAsia="Wingdings" w:hAnsi="Wingdings" w:cs="Wingdings" w:hint="default"/>
        <w:b/>
        <w:bCs/>
        <w:w w:val="101"/>
        <w:sz w:val="18"/>
        <w:szCs w:val="18"/>
      </w:rPr>
    </w:lvl>
    <w:lvl w:ilvl="1" w:tplc="F74A721A">
      <w:start w:val="1"/>
      <w:numFmt w:val="bullet"/>
      <w:lvlText w:val="•"/>
      <w:lvlJc w:val="left"/>
      <w:pPr>
        <w:ind w:left="518" w:hanging="246"/>
      </w:pPr>
      <w:rPr>
        <w:rFonts w:hint="default"/>
      </w:rPr>
    </w:lvl>
    <w:lvl w:ilvl="2" w:tplc="DFE867B6">
      <w:start w:val="1"/>
      <w:numFmt w:val="bullet"/>
      <w:lvlText w:val="•"/>
      <w:lvlJc w:val="left"/>
      <w:pPr>
        <w:ind w:left="757" w:hanging="246"/>
      </w:pPr>
      <w:rPr>
        <w:rFonts w:hint="default"/>
      </w:rPr>
    </w:lvl>
    <w:lvl w:ilvl="3" w:tplc="292009FC">
      <w:start w:val="1"/>
      <w:numFmt w:val="bullet"/>
      <w:lvlText w:val="•"/>
      <w:lvlJc w:val="left"/>
      <w:pPr>
        <w:ind w:left="995" w:hanging="246"/>
      </w:pPr>
      <w:rPr>
        <w:rFonts w:hint="default"/>
      </w:rPr>
    </w:lvl>
    <w:lvl w:ilvl="4" w:tplc="5770FAB2">
      <w:start w:val="1"/>
      <w:numFmt w:val="bullet"/>
      <w:lvlText w:val="•"/>
      <w:lvlJc w:val="left"/>
      <w:pPr>
        <w:ind w:left="1234" w:hanging="246"/>
      </w:pPr>
      <w:rPr>
        <w:rFonts w:hint="default"/>
      </w:rPr>
    </w:lvl>
    <w:lvl w:ilvl="5" w:tplc="2F7C296E">
      <w:start w:val="1"/>
      <w:numFmt w:val="bullet"/>
      <w:lvlText w:val="•"/>
      <w:lvlJc w:val="left"/>
      <w:pPr>
        <w:ind w:left="1473" w:hanging="246"/>
      </w:pPr>
      <w:rPr>
        <w:rFonts w:hint="default"/>
      </w:rPr>
    </w:lvl>
    <w:lvl w:ilvl="6" w:tplc="BC489F78">
      <w:start w:val="1"/>
      <w:numFmt w:val="bullet"/>
      <w:lvlText w:val="•"/>
      <w:lvlJc w:val="left"/>
      <w:pPr>
        <w:ind w:left="1711" w:hanging="246"/>
      </w:pPr>
      <w:rPr>
        <w:rFonts w:hint="default"/>
      </w:rPr>
    </w:lvl>
    <w:lvl w:ilvl="7" w:tplc="2C423F42">
      <w:start w:val="1"/>
      <w:numFmt w:val="bullet"/>
      <w:lvlText w:val="•"/>
      <w:lvlJc w:val="left"/>
      <w:pPr>
        <w:ind w:left="1950" w:hanging="246"/>
      </w:pPr>
      <w:rPr>
        <w:rFonts w:hint="default"/>
      </w:rPr>
    </w:lvl>
    <w:lvl w:ilvl="8" w:tplc="39200690">
      <w:start w:val="1"/>
      <w:numFmt w:val="bullet"/>
      <w:lvlText w:val="•"/>
      <w:lvlJc w:val="left"/>
      <w:pPr>
        <w:ind w:left="2188" w:hanging="246"/>
      </w:pPr>
      <w:rPr>
        <w:rFonts w:hint="default"/>
      </w:rPr>
    </w:lvl>
  </w:abstractNum>
  <w:abstractNum w:abstractNumId="15" w15:restartNumberingAfterBreak="0">
    <w:nsid w:val="3DDC6AD7"/>
    <w:multiLevelType w:val="hybridMultilevel"/>
    <w:tmpl w:val="2DF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C0F25"/>
    <w:multiLevelType w:val="hybridMultilevel"/>
    <w:tmpl w:val="E21A86FA"/>
    <w:lvl w:ilvl="0" w:tplc="65D4FB58">
      <w:start w:val="18"/>
      <w:numFmt w:val="bullet"/>
      <w:lvlText w:val=""/>
      <w:lvlJc w:val="left"/>
      <w:pPr>
        <w:tabs>
          <w:tab w:val="num" w:pos="1440"/>
        </w:tabs>
        <w:ind w:left="1440" w:hanging="72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1184C"/>
    <w:multiLevelType w:val="hybridMultilevel"/>
    <w:tmpl w:val="7A827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646266E"/>
    <w:multiLevelType w:val="hybridMultilevel"/>
    <w:tmpl w:val="EEBE7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AD87893"/>
    <w:multiLevelType w:val="hybridMultilevel"/>
    <w:tmpl w:val="B2B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91B3B"/>
    <w:multiLevelType w:val="hybridMultilevel"/>
    <w:tmpl w:val="FA3C5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38B"/>
    <w:multiLevelType w:val="hybridMultilevel"/>
    <w:tmpl w:val="6A968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D31790E"/>
    <w:multiLevelType w:val="hybridMultilevel"/>
    <w:tmpl w:val="D4240C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E417963"/>
    <w:multiLevelType w:val="hybridMultilevel"/>
    <w:tmpl w:val="2C2E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073BD"/>
    <w:multiLevelType w:val="hybridMultilevel"/>
    <w:tmpl w:val="E54C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22AA0"/>
    <w:multiLevelType w:val="hybridMultilevel"/>
    <w:tmpl w:val="260C1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361F6"/>
    <w:multiLevelType w:val="hybridMultilevel"/>
    <w:tmpl w:val="BE2E9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C5980"/>
    <w:multiLevelType w:val="hybridMultilevel"/>
    <w:tmpl w:val="99D865C0"/>
    <w:lvl w:ilvl="0" w:tplc="D0CCD1F8">
      <w:start w:val="1"/>
      <w:numFmt w:val="bullet"/>
      <w:lvlText w:val=""/>
      <w:lvlJc w:val="left"/>
      <w:pPr>
        <w:ind w:left="280" w:hanging="246"/>
      </w:pPr>
      <w:rPr>
        <w:rFonts w:ascii="Wingdings" w:eastAsia="Wingdings" w:hAnsi="Wingdings" w:cs="Wingdings" w:hint="default"/>
        <w:b/>
        <w:bCs/>
        <w:w w:val="101"/>
        <w:sz w:val="18"/>
        <w:szCs w:val="18"/>
      </w:rPr>
    </w:lvl>
    <w:lvl w:ilvl="1" w:tplc="D8C243DC">
      <w:start w:val="1"/>
      <w:numFmt w:val="bullet"/>
      <w:lvlText w:val="•"/>
      <w:lvlJc w:val="left"/>
      <w:pPr>
        <w:ind w:left="518" w:hanging="246"/>
      </w:pPr>
      <w:rPr>
        <w:rFonts w:hint="default"/>
      </w:rPr>
    </w:lvl>
    <w:lvl w:ilvl="2" w:tplc="A9CA1CCA">
      <w:start w:val="1"/>
      <w:numFmt w:val="bullet"/>
      <w:lvlText w:val="•"/>
      <w:lvlJc w:val="left"/>
      <w:pPr>
        <w:ind w:left="757" w:hanging="246"/>
      </w:pPr>
      <w:rPr>
        <w:rFonts w:hint="default"/>
      </w:rPr>
    </w:lvl>
    <w:lvl w:ilvl="3" w:tplc="B888DAA2">
      <w:start w:val="1"/>
      <w:numFmt w:val="bullet"/>
      <w:lvlText w:val="•"/>
      <w:lvlJc w:val="left"/>
      <w:pPr>
        <w:ind w:left="995" w:hanging="246"/>
      </w:pPr>
      <w:rPr>
        <w:rFonts w:hint="default"/>
      </w:rPr>
    </w:lvl>
    <w:lvl w:ilvl="4" w:tplc="1514F0A6">
      <w:start w:val="1"/>
      <w:numFmt w:val="bullet"/>
      <w:lvlText w:val="•"/>
      <w:lvlJc w:val="left"/>
      <w:pPr>
        <w:ind w:left="1234" w:hanging="246"/>
      </w:pPr>
      <w:rPr>
        <w:rFonts w:hint="default"/>
      </w:rPr>
    </w:lvl>
    <w:lvl w:ilvl="5" w:tplc="D1568BC4">
      <w:start w:val="1"/>
      <w:numFmt w:val="bullet"/>
      <w:lvlText w:val="•"/>
      <w:lvlJc w:val="left"/>
      <w:pPr>
        <w:ind w:left="1473" w:hanging="246"/>
      </w:pPr>
      <w:rPr>
        <w:rFonts w:hint="default"/>
      </w:rPr>
    </w:lvl>
    <w:lvl w:ilvl="6" w:tplc="7CD0A46C">
      <w:start w:val="1"/>
      <w:numFmt w:val="bullet"/>
      <w:lvlText w:val="•"/>
      <w:lvlJc w:val="left"/>
      <w:pPr>
        <w:ind w:left="1711" w:hanging="246"/>
      </w:pPr>
      <w:rPr>
        <w:rFonts w:hint="default"/>
      </w:rPr>
    </w:lvl>
    <w:lvl w:ilvl="7" w:tplc="622EDB68">
      <w:start w:val="1"/>
      <w:numFmt w:val="bullet"/>
      <w:lvlText w:val="•"/>
      <w:lvlJc w:val="left"/>
      <w:pPr>
        <w:ind w:left="1950" w:hanging="246"/>
      </w:pPr>
      <w:rPr>
        <w:rFonts w:hint="default"/>
      </w:rPr>
    </w:lvl>
    <w:lvl w:ilvl="8" w:tplc="BBBA7914">
      <w:start w:val="1"/>
      <w:numFmt w:val="bullet"/>
      <w:lvlText w:val="•"/>
      <w:lvlJc w:val="left"/>
      <w:pPr>
        <w:ind w:left="2188" w:hanging="246"/>
      </w:pPr>
      <w:rPr>
        <w:rFonts w:hint="default"/>
      </w:rPr>
    </w:lvl>
  </w:abstractNum>
  <w:num w:numId="1">
    <w:abstractNumId w:val="1"/>
  </w:num>
  <w:num w:numId="2">
    <w:abstractNumId w:val="26"/>
  </w:num>
  <w:num w:numId="3">
    <w:abstractNumId w:val="17"/>
  </w:num>
  <w:num w:numId="4">
    <w:abstractNumId w:val="5"/>
  </w:num>
  <w:num w:numId="5">
    <w:abstractNumId w:val="13"/>
  </w:num>
  <w:num w:numId="6">
    <w:abstractNumId w:val="17"/>
  </w:num>
  <w:num w:numId="7">
    <w:abstractNumId w:val="5"/>
  </w:num>
  <w:num w:numId="8">
    <w:abstractNumId w:val="13"/>
  </w:num>
  <w:num w:numId="9">
    <w:abstractNumId w:val="19"/>
  </w:num>
  <w:num w:numId="10">
    <w:abstractNumId w:val="6"/>
  </w:num>
  <w:num w:numId="11">
    <w:abstractNumId w:val="3"/>
  </w:num>
  <w:num w:numId="12">
    <w:abstractNumId w:val="0"/>
  </w:num>
  <w:num w:numId="13">
    <w:abstractNumId w:val="14"/>
  </w:num>
  <w:num w:numId="14">
    <w:abstractNumId w:val="8"/>
  </w:num>
  <w:num w:numId="15">
    <w:abstractNumId w:val="12"/>
  </w:num>
  <w:num w:numId="16">
    <w:abstractNumId w:val="28"/>
  </w:num>
  <w:num w:numId="17">
    <w:abstractNumId w:val="2"/>
  </w:num>
  <w:num w:numId="18">
    <w:abstractNumId w:val="7"/>
  </w:num>
  <w:num w:numId="19">
    <w:abstractNumId w:val="16"/>
  </w:num>
  <w:num w:numId="20">
    <w:abstractNumId w:val="9"/>
  </w:num>
  <w:num w:numId="21">
    <w:abstractNumId w:val="20"/>
  </w:num>
  <w:num w:numId="22">
    <w:abstractNumId w:val="25"/>
  </w:num>
  <w:num w:numId="23">
    <w:abstractNumId w:val="27"/>
  </w:num>
  <w:num w:numId="24">
    <w:abstractNumId w:val="10"/>
  </w:num>
  <w:num w:numId="25">
    <w:abstractNumId w:val="21"/>
  </w:num>
  <w:num w:numId="26">
    <w:abstractNumId w:val="18"/>
  </w:num>
  <w:num w:numId="27">
    <w:abstractNumId w:val="11"/>
  </w:num>
  <w:num w:numId="28">
    <w:abstractNumId w:val="22"/>
  </w:num>
  <w:num w:numId="29">
    <w:abstractNumId w:val="23"/>
  </w:num>
  <w:num w:numId="30">
    <w:abstractNumId w:val="15"/>
  </w:num>
  <w:num w:numId="31">
    <w:abstractNumId w:val="4"/>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MDUxMAFhEwtzJR2l4NTi4sz8PJAC41oAZSY8kCwAAAA="/>
  </w:docVars>
  <w:rsids>
    <w:rsidRoot w:val="005E7CB0"/>
    <w:rsid w:val="00000A32"/>
    <w:rsid w:val="00001E39"/>
    <w:rsid w:val="00005E52"/>
    <w:rsid w:val="000260D5"/>
    <w:rsid w:val="000306A2"/>
    <w:rsid w:val="00037EA7"/>
    <w:rsid w:val="000566A9"/>
    <w:rsid w:val="000618D7"/>
    <w:rsid w:val="00082972"/>
    <w:rsid w:val="00084C60"/>
    <w:rsid w:val="00090BD9"/>
    <w:rsid w:val="0009106E"/>
    <w:rsid w:val="00093109"/>
    <w:rsid w:val="000A52CF"/>
    <w:rsid w:val="000B137E"/>
    <w:rsid w:val="000D2C4F"/>
    <w:rsid w:val="000D30E0"/>
    <w:rsid w:val="000D67DC"/>
    <w:rsid w:val="000D77E8"/>
    <w:rsid w:val="000E5CDD"/>
    <w:rsid w:val="000E6554"/>
    <w:rsid w:val="000F0BCE"/>
    <w:rsid w:val="000F2A3B"/>
    <w:rsid w:val="000F7A42"/>
    <w:rsid w:val="00102E83"/>
    <w:rsid w:val="00126A2D"/>
    <w:rsid w:val="00131FDD"/>
    <w:rsid w:val="00133999"/>
    <w:rsid w:val="00140689"/>
    <w:rsid w:val="00142807"/>
    <w:rsid w:val="001579C6"/>
    <w:rsid w:val="00160BDB"/>
    <w:rsid w:val="00165DAD"/>
    <w:rsid w:val="00184546"/>
    <w:rsid w:val="001931A4"/>
    <w:rsid w:val="001A2CD2"/>
    <w:rsid w:val="001A304D"/>
    <w:rsid w:val="001B3046"/>
    <w:rsid w:val="001B6367"/>
    <w:rsid w:val="001B7ADC"/>
    <w:rsid w:val="001C0880"/>
    <w:rsid w:val="001C2200"/>
    <w:rsid w:val="001C4E74"/>
    <w:rsid w:val="001D0FB3"/>
    <w:rsid w:val="001D7BEB"/>
    <w:rsid w:val="001E37D3"/>
    <w:rsid w:val="0021568F"/>
    <w:rsid w:val="00220FA1"/>
    <w:rsid w:val="0023446A"/>
    <w:rsid w:val="00237287"/>
    <w:rsid w:val="00247FD4"/>
    <w:rsid w:val="00267D5B"/>
    <w:rsid w:val="002905A6"/>
    <w:rsid w:val="00295F17"/>
    <w:rsid w:val="002965A2"/>
    <w:rsid w:val="00297254"/>
    <w:rsid w:val="002A08A2"/>
    <w:rsid w:val="002A624F"/>
    <w:rsid w:val="002C2CD8"/>
    <w:rsid w:val="002C49A0"/>
    <w:rsid w:val="002D0A53"/>
    <w:rsid w:val="002D139F"/>
    <w:rsid w:val="002D32F4"/>
    <w:rsid w:val="002D4FC6"/>
    <w:rsid w:val="002D6F44"/>
    <w:rsid w:val="002F130D"/>
    <w:rsid w:val="002F6D61"/>
    <w:rsid w:val="00306722"/>
    <w:rsid w:val="003307FC"/>
    <w:rsid w:val="0033136B"/>
    <w:rsid w:val="00331838"/>
    <w:rsid w:val="003319E0"/>
    <w:rsid w:val="00342C5C"/>
    <w:rsid w:val="00344AFF"/>
    <w:rsid w:val="0034699D"/>
    <w:rsid w:val="00366ED2"/>
    <w:rsid w:val="00377456"/>
    <w:rsid w:val="00383253"/>
    <w:rsid w:val="00383CB6"/>
    <w:rsid w:val="0039735C"/>
    <w:rsid w:val="003A3790"/>
    <w:rsid w:val="003B527D"/>
    <w:rsid w:val="003B7339"/>
    <w:rsid w:val="003C0277"/>
    <w:rsid w:val="003C2452"/>
    <w:rsid w:val="003D06A5"/>
    <w:rsid w:val="003D3DA9"/>
    <w:rsid w:val="003F5908"/>
    <w:rsid w:val="00404465"/>
    <w:rsid w:val="0041124B"/>
    <w:rsid w:val="004247BB"/>
    <w:rsid w:val="00431970"/>
    <w:rsid w:val="00443A6E"/>
    <w:rsid w:val="0044700B"/>
    <w:rsid w:val="0045076C"/>
    <w:rsid w:val="00451B38"/>
    <w:rsid w:val="00453C36"/>
    <w:rsid w:val="004634A3"/>
    <w:rsid w:val="00464DBE"/>
    <w:rsid w:val="00465E9D"/>
    <w:rsid w:val="00467679"/>
    <w:rsid w:val="00474CB7"/>
    <w:rsid w:val="00476843"/>
    <w:rsid w:val="00486DB8"/>
    <w:rsid w:val="004878E2"/>
    <w:rsid w:val="00491A02"/>
    <w:rsid w:val="004A568F"/>
    <w:rsid w:val="004C3208"/>
    <w:rsid w:val="004C416D"/>
    <w:rsid w:val="004C636A"/>
    <w:rsid w:val="004F23F9"/>
    <w:rsid w:val="004F7D9F"/>
    <w:rsid w:val="00501B52"/>
    <w:rsid w:val="00502E3B"/>
    <w:rsid w:val="00506714"/>
    <w:rsid w:val="00510EDB"/>
    <w:rsid w:val="00515CE6"/>
    <w:rsid w:val="00520840"/>
    <w:rsid w:val="00524481"/>
    <w:rsid w:val="005367EB"/>
    <w:rsid w:val="00540927"/>
    <w:rsid w:val="00542356"/>
    <w:rsid w:val="00544EF1"/>
    <w:rsid w:val="00570518"/>
    <w:rsid w:val="00572798"/>
    <w:rsid w:val="00581DBE"/>
    <w:rsid w:val="0058367D"/>
    <w:rsid w:val="0059458E"/>
    <w:rsid w:val="005A19C8"/>
    <w:rsid w:val="005A38E5"/>
    <w:rsid w:val="005D02AC"/>
    <w:rsid w:val="005D32D1"/>
    <w:rsid w:val="005E041A"/>
    <w:rsid w:val="005E36CA"/>
    <w:rsid w:val="005E7CB0"/>
    <w:rsid w:val="006021F3"/>
    <w:rsid w:val="00602DA6"/>
    <w:rsid w:val="00603A2A"/>
    <w:rsid w:val="00610710"/>
    <w:rsid w:val="006270DD"/>
    <w:rsid w:val="00631D0D"/>
    <w:rsid w:val="0064041F"/>
    <w:rsid w:val="00642811"/>
    <w:rsid w:val="00644406"/>
    <w:rsid w:val="00654AA4"/>
    <w:rsid w:val="00656D0D"/>
    <w:rsid w:val="00667BB2"/>
    <w:rsid w:val="00674688"/>
    <w:rsid w:val="0068582E"/>
    <w:rsid w:val="0068671D"/>
    <w:rsid w:val="00690CEC"/>
    <w:rsid w:val="00691A56"/>
    <w:rsid w:val="00694A14"/>
    <w:rsid w:val="006A22C3"/>
    <w:rsid w:val="006A472E"/>
    <w:rsid w:val="006C2B1D"/>
    <w:rsid w:val="006D11EE"/>
    <w:rsid w:val="006D28D3"/>
    <w:rsid w:val="006E7253"/>
    <w:rsid w:val="006F5CFC"/>
    <w:rsid w:val="00720E62"/>
    <w:rsid w:val="00732977"/>
    <w:rsid w:val="00763F9F"/>
    <w:rsid w:val="00765749"/>
    <w:rsid w:val="00772F8E"/>
    <w:rsid w:val="007747C7"/>
    <w:rsid w:val="00786E0C"/>
    <w:rsid w:val="007916F1"/>
    <w:rsid w:val="00796A2D"/>
    <w:rsid w:val="00797DDF"/>
    <w:rsid w:val="007C36B4"/>
    <w:rsid w:val="007D279D"/>
    <w:rsid w:val="007D47C2"/>
    <w:rsid w:val="007E345C"/>
    <w:rsid w:val="007E5904"/>
    <w:rsid w:val="007F5620"/>
    <w:rsid w:val="00804FB7"/>
    <w:rsid w:val="008055A1"/>
    <w:rsid w:val="008059F1"/>
    <w:rsid w:val="00813C16"/>
    <w:rsid w:val="008207EA"/>
    <w:rsid w:val="0083776F"/>
    <w:rsid w:val="008427C9"/>
    <w:rsid w:val="00842B17"/>
    <w:rsid w:val="00843686"/>
    <w:rsid w:val="008465D1"/>
    <w:rsid w:val="00871EE6"/>
    <w:rsid w:val="00875BCC"/>
    <w:rsid w:val="00884CAA"/>
    <w:rsid w:val="00891090"/>
    <w:rsid w:val="00897C11"/>
    <w:rsid w:val="008B3B7A"/>
    <w:rsid w:val="008B44AE"/>
    <w:rsid w:val="008D4208"/>
    <w:rsid w:val="008D5FA9"/>
    <w:rsid w:val="008E2420"/>
    <w:rsid w:val="008F25E4"/>
    <w:rsid w:val="008F5AA3"/>
    <w:rsid w:val="0090150F"/>
    <w:rsid w:val="00903DF8"/>
    <w:rsid w:val="0090504A"/>
    <w:rsid w:val="00916684"/>
    <w:rsid w:val="0092136C"/>
    <w:rsid w:val="00936399"/>
    <w:rsid w:val="00941AFC"/>
    <w:rsid w:val="00945354"/>
    <w:rsid w:val="00946EFD"/>
    <w:rsid w:val="00947EE8"/>
    <w:rsid w:val="009500A2"/>
    <w:rsid w:val="0095323D"/>
    <w:rsid w:val="00954D1D"/>
    <w:rsid w:val="009578B9"/>
    <w:rsid w:val="00982535"/>
    <w:rsid w:val="00984762"/>
    <w:rsid w:val="00986CA4"/>
    <w:rsid w:val="009958DC"/>
    <w:rsid w:val="0099730A"/>
    <w:rsid w:val="009A4E13"/>
    <w:rsid w:val="009A794D"/>
    <w:rsid w:val="009B58E7"/>
    <w:rsid w:val="009C3A3F"/>
    <w:rsid w:val="009C5250"/>
    <w:rsid w:val="009E46CB"/>
    <w:rsid w:val="009F7C32"/>
    <w:rsid w:val="00A00194"/>
    <w:rsid w:val="00A22C4F"/>
    <w:rsid w:val="00A300A4"/>
    <w:rsid w:val="00A3606E"/>
    <w:rsid w:val="00A378D3"/>
    <w:rsid w:val="00A469B3"/>
    <w:rsid w:val="00A74B08"/>
    <w:rsid w:val="00A8236B"/>
    <w:rsid w:val="00A97B65"/>
    <w:rsid w:val="00AA3D0D"/>
    <w:rsid w:val="00AB042F"/>
    <w:rsid w:val="00AC7EAC"/>
    <w:rsid w:val="00AD23DF"/>
    <w:rsid w:val="00AF153A"/>
    <w:rsid w:val="00AF46F9"/>
    <w:rsid w:val="00B14D49"/>
    <w:rsid w:val="00B15C8A"/>
    <w:rsid w:val="00B20FFE"/>
    <w:rsid w:val="00B22CC6"/>
    <w:rsid w:val="00B27651"/>
    <w:rsid w:val="00B30E4E"/>
    <w:rsid w:val="00B33EB7"/>
    <w:rsid w:val="00B47130"/>
    <w:rsid w:val="00B7507A"/>
    <w:rsid w:val="00B9272F"/>
    <w:rsid w:val="00BA5C93"/>
    <w:rsid w:val="00BA6096"/>
    <w:rsid w:val="00BA7EFC"/>
    <w:rsid w:val="00BC2D5D"/>
    <w:rsid w:val="00BD120E"/>
    <w:rsid w:val="00BD45A1"/>
    <w:rsid w:val="00BF2ECA"/>
    <w:rsid w:val="00BF7878"/>
    <w:rsid w:val="00C07E24"/>
    <w:rsid w:val="00C342EF"/>
    <w:rsid w:val="00C34D78"/>
    <w:rsid w:val="00C36163"/>
    <w:rsid w:val="00C72AD4"/>
    <w:rsid w:val="00C94D71"/>
    <w:rsid w:val="00C9572B"/>
    <w:rsid w:val="00C972AB"/>
    <w:rsid w:val="00CA2B89"/>
    <w:rsid w:val="00CB15E1"/>
    <w:rsid w:val="00CD04D2"/>
    <w:rsid w:val="00CD53F4"/>
    <w:rsid w:val="00CE0F6C"/>
    <w:rsid w:val="00CE56F9"/>
    <w:rsid w:val="00D01C01"/>
    <w:rsid w:val="00D06624"/>
    <w:rsid w:val="00D11460"/>
    <w:rsid w:val="00D1362B"/>
    <w:rsid w:val="00D14C17"/>
    <w:rsid w:val="00D15946"/>
    <w:rsid w:val="00D1713F"/>
    <w:rsid w:val="00D176D0"/>
    <w:rsid w:val="00D213E2"/>
    <w:rsid w:val="00D21893"/>
    <w:rsid w:val="00D244DC"/>
    <w:rsid w:val="00D261C8"/>
    <w:rsid w:val="00D30FA6"/>
    <w:rsid w:val="00D478A5"/>
    <w:rsid w:val="00D510BB"/>
    <w:rsid w:val="00D618D3"/>
    <w:rsid w:val="00D66A64"/>
    <w:rsid w:val="00D7159E"/>
    <w:rsid w:val="00D82A9E"/>
    <w:rsid w:val="00DB3686"/>
    <w:rsid w:val="00DC22B3"/>
    <w:rsid w:val="00DC32B2"/>
    <w:rsid w:val="00E0269B"/>
    <w:rsid w:val="00E030F8"/>
    <w:rsid w:val="00E113DF"/>
    <w:rsid w:val="00E2110D"/>
    <w:rsid w:val="00E219AB"/>
    <w:rsid w:val="00E26DFD"/>
    <w:rsid w:val="00E361F8"/>
    <w:rsid w:val="00E548B1"/>
    <w:rsid w:val="00E566F8"/>
    <w:rsid w:val="00E6028D"/>
    <w:rsid w:val="00E6292D"/>
    <w:rsid w:val="00E76354"/>
    <w:rsid w:val="00E827AC"/>
    <w:rsid w:val="00E85137"/>
    <w:rsid w:val="00E95347"/>
    <w:rsid w:val="00E96839"/>
    <w:rsid w:val="00E968B2"/>
    <w:rsid w:val="00E96E9E"/>
    <w:rsid w:val="00EA0C47"/>
    <w:rsid w:val="00EA2EF2"/>
    <w:rsid w:val="00EB4838"/>
    <w:rsid w:val="00EB7B6F"/>
    <w:rsid w:val="00EC45C2"/>
    <w:rsid w:val="00EE4911"/>
    <w:rsid w:val="00EF04F3"/>
    <w:rsid w:val="00EF05A0"/>
    <w:rsid w:val="00EF6EBD"/>
    <w:rsid w:val="00F061EA"/>
    <w:rsid w:val="00F16C0B"/>
    <w:rsid w:val="00F331A1"/>
    <w:rsid w:val="00F405BF"/>
    <w:rsid w:val="00F67A9D"/>
    <w:rsid w:val="00F74BE6"/>
    <w:rsid w:val="00F74F56"/>
    <w:rsid w:val="00FA1277"/>
    <w:rsid w:val="00FB038D"/>
    <w:rsid w:val="00FB05AE"/>
    <w:rsid w:val="00FB26A2"/>
    <w:rsid w:val="00FB33F0"/>
    <w:rsid w:val="00FC0006"/>
    <w:rsid w:val="00FD1661"/>
    <w:rsid w:val="00FD5B2B"/>
    <w:rsid w:val="00FE28D3"/>
    <w:rsid w:val="00FF3A25"/>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B8"/>
    <w:pPr>
      <w:jc w:val="both"/>
    </w:pPr>
  </w:style>
  <w:style w:type="paragraph" w:styleId="Heading1">
    <w:name w:val="heading 1"/>
    <w:basedOn w:val="Normal"/>
    <w:next w:val="Normal"/>
    <w:link w:val="Heading1Char"/>
    <w:qFormat/>
    <w:rsid w:val="003C2452"/>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qFormat/>
    <w:rsid w:val="003A3790"/>
    <w:pPr>
      <w:keepNext/>
      <w:spacing w:after="0" w:line="240" w:lineRule="auto"/>
      <w:jc w:val="center"/>
      <w:outlineLvl w:val="1"/>
    </w:pPr>
    <w:rPr>
      <w:rFonts w:ascii="Times New Roman" w:eastAsia="Times New Roman" w:hAnsi="Times New Roman" w:cs="Times New Roman"/>
      <w:b/>
      <w:sz w:val="18"/>
      <w:szCs w:val="20"/>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27AC"/>
    <w:pPr>
      <w:contextualSpacing/>
    </w:pPr>
  </w:style>
  <w:style w:type="character" w:customStyle="1" w:styleId="Heading1Char">
    <w:name w:val="Heading 1 Char"/>
    <w:basedOn w:val="DefaultParagraphFont"/>
    <w:link w:val="Heading1"/>
    <w:rsid w:val="003C2452"/>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link w:val="NoSpacingChar"/>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character" w:customStyle="1" w:styleId="Heading2Char">
    <w:name w:val="Heading 2 Char"/>
    <w:basedOn w:val="DefaultParagraphFont"/>
    <w:link w:val="Heading2"/>
    <w:rsid w:val="003A3790"/>
    <w:rPr>
      <w:rFonts w:ascii="Times New Roman" w:eastAsia="Times New Roman" w:hAnsi="Times New Roman" w:cs="Times New Roman"/>
      <w:b/>
      <w:sz w:val="18"/>
      <w:szCs w:val="20"/>
    </w:rPr>
  </w:style>
  <w:style w:type="numbering" w:customStyle="1" w:styleId="NoList3">
    <w:name w:val="No List3"/>
    <w:next w:val="NoList"/>
    <w:semiHidden/>
    <w:rsid w:val="003A3790"/>
  </w:style>
  <w:style w:type="paragraph" w:customStyle="1" w:styleId="Level1">
    <w:name w:val="Level 1"/>
    <w:basedOn w:val="Normal"/>
    <w:rsid w:val="003A3790"/>
    <w:pPr>
      <w:widowControl w:val="0"/>
      <w:tabs>
        <w:tab w:val="num" w:pos="234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3A3790"/>
    <w:pPr>
      <w:widowControl w:val="0"/>
      <w:tabs>
        <w:tab w:val="num" w:pos="1440"/>
      </w:tabs>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table" w:customStyle="1" w:styleId="TableGrid3">
    <w:name w:val="Table Grid3"/>
    <w:basedOn w:val="TableNormal"/>
    <w:next w:val="TableGrid"/>
    <w:rsid w:val="003A379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3A3790"/>
  </w:style>
  <w:style w:type="character" w:styleId="PageNumber">
    <w:name w:val="page number"/>
    <w:basedOn w:val="DefaultParagraphFont"/>
    <w:rsid w:val="003A3790"/>
  </w:style>
  <w:style w:type="paragraph" w:styleId="Revision">
    <w:name w:val="Revision"/>
    <w:hidden/>
    <w:uiPriority w:val="99"/>
    <w:semiHidden/>
    <w:rsid w:val="003A379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3C36"/>
    <w:rPr>
      <w:color w:val="605E5C"/>
      <w:shd w:val="clear" w:color="auto" w:fill="E1DFDD"/>
    </w:rPr>
  </w:style>
  <w:style w:type="character" w:styleId="SubtleEmphasis">
    <w:name w:val="Subtle Emphasis"/>
    <w:basedOn w:val="DefaultParagraphFont"/>
    <w:uiPriority w:val="19"/>
    <w:qFormat/>
    <w:rsid w:val="00FC0006"/>
    <w:rPr>
      <w:i/>
      <w:iCs/>
      <w:color w:val="404040" w:themeColor="text1" w:themeTint="BF"/>
    </w:rPr>
  </w:style>
  <w:style w:type="paragraph" w:customStyle="1" w:styleId="xmsonormal">
    <w:name w:val="x_msonormal"/>
    <w:basedOn w:val="Normal"/>
    <w:rsid w:val="00FC0006"/>
    <w:pPr>
      <w:spacing w:after="0" w:line="240" w:lineRule="auto"/>
    </w:pPr>
    <w:rPr>
      <w:rFonts w:ascii="Calibri" w:hAnsi="Calibri" w:cs="Times New Roman"/>
    </w:rPr>
  </w:style>
  <w:style w:type="paragraph" w:styleId="Subtitle">
    <w:name w:val="Subtitle"/>
    <w:basedOn w:val="Normal"/>
    <w:next w:val="Normal"/>
    <w:link w:val="SubtitleChar"/>
    <w:uiPriority w:val="11"/>
    <w:qFormat/>
    <w:rsid w:val="00EA2EF2"/>
    <w:pPr>
      <w:numPr>
        <w:ilvl w:val="1"/>
      </w:numPr>
      <w:jc w:val="center"/>
    </w:pPr>
    <w:rPr>
      <w:rFonts w:eastAsiaTheme="minorEastAsia"/>
      <w:b/>
      <w:spacing w:val="15"/>
      <w:sz w:val="44"/>
    </w:rPr>
  </w:style>
  <w:style w:type="character" w:customStyle="1" w:styleId="SubtitleChar">
    <w:name w:val="Subtitle Char"/>
    <w:basedOn w:val="DefaultParagraphFont"/>
    <w:link w:val="Subtitle"/>
    <w:uiPriority w:val="11"/>
    <w:rsid w:val="00EA2EF2"/>
    <w:rPr>
      <w:rFonts w:eastAsiaTheme="minorEastAsia"/>
      <w:b/>
      <w:spacing w:val="15"/>
      <w:sz w:val="44"/>
    </w:rPr>
  </w:style>
  <w:style w:type="paragraph" w:styleId="Title">
    <w:name w:val="Title"/>
    <w:basedOn w:val="Normal"/>
    <w:next w:val="Normal"/>
    <w:link w:val="TitleChar"/>
    <w:uiPriority w:val="10"/>
    <w:qFormat/>
    <w:rsid w:val="00486DB8"/>
    <w:pPr>
      <w:spacing w:after="0" w:line="240" w:lineRule="auto"/>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86DB8"/>
    <w:rPr>
      <w:rFonts w:eastAsiaTheme="majorEastAsia" w:cstheme="majorBidi"/>
      <w:b/>
      <w:spacing w:val="-10"/>
      <w:kern w:val="28"/>
      <w:sz w:val="72"/>
      <w:szCs w:val="56"/>
    </w:rPr>
  </w:style>
  <w:style w:type="character" w:styleId="Emphasis">
    <w:name w:val="Emphasis"/>
    <w:basedOn w:val="DefaultParagraphFont"/>
    <w:uiPriority w:val="20"/>
    <w:qFormat/>
    <w:rsid w:val="00E827AC"/>
    <w:rPr>
      <w:i/>
      <w:iCs/>
    </w:rPr>
  </w:style>
  <w:style w:type="character" w:customStyle="1" w:styleId="NoSpacingChar">
    <w:name w:val="No Spacing Char"/>
    <w:basedOn w:val="DefaultParagraphFont"/>
    <w:link w:val="NoSpacing"/>
    <w:uiPriority w:val="1"/>
    <w:rsid w:val="00903DF8"/>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03516">
      <w:bodyDiv w:val="1"/>
      <w:marLeft w:val="0"/>
      <w:marRight w:val="0"/>
      <w:marTop w:val="0"/>
      <w:marBottom w:val="0"/>
      <w:divBdr>
        <w:top w:val="none" w:sz="0" w:space="0" w:color="auto"/>
        <w:left w:val="none" w:sz="0" w:space="0" w:color="auto"/>
        <w:bottom w:val="none" w:sz="0" w:space="0" w:color="auto"/>
        <w:right w:val="none" w:sz="0" w:space="0" w:color="auto"/>
      </w:divBdr>
    </w:div>
    <w:div w:id="633563624">
      <w:bodyDiv w:val="1"/>
      <w:marLeft w:val="0"/>
      <w:marRight w:val="0"/>
      <w:marTop w:val="0"/>
      <w:marBottom w:val="0"/>
      <w:divBdr>
        <w:top w:val="none" w:sz="0" w:space="0" w:color="auto"/>
        <w:left w:val="none" w:sz="0" w:space="0" w:color="auto"/>
        <w:bottom w:val="none" w:sz="0" w:space="0" w:color="auto"/>
        <w:right w:val="none" w:sz="0" w:space="0" w:color="auto"/>
      </w:divBdr>
    </w:div>
    <w:div w:id="825970617">
      <w:bodyDiv w:val="1"/>
      <w:marLeft w:val="0"/>
      <w:marRight w:val="0"/>
      <w:marTop w:val="0"/>
      <w:marBottom w:val="0"/>
      <w:divBdr>
        <w:top w:val="none" w:sz="0" w:space="0" w:color="auto"/>
        <w:left w:val="none" w:sz="0" w:space="0" w:color="auto"/>
        <w:bottom w:val="none" w:sz="0" w:space="0" w:color="auto"/>
        <w:right w:val="none" w:sz="0" w:space="0" w:color="auto"/>
      </w:divBdr>
    </w:div>
    <w:div w:id="932788125">
      <w:bodyDiv w:val="1"/>
      <w:marLeft w:val="0"/>
      <w:marRight w:val="0"/>
      <w:marTop w:val="0"/>
      <w:marBottom w:val="0"/>
      <w:divBdr>
        <w:top w:val="none" w:sz="0" w:space="0" w:color="auto"/>
        <w:left w:val="none" w:sz="0" w:space="0" w:color="auto"/>
        <w:bottom w:val="none" w:sz="0" w:space="0" w:color="auto"/>
        <w:right w:val="none" w:sz="0" w:space="0" w:color="auto"/>
      </w:divBdr>
    </w:div>
    <w:div w:id="988360689">
      <w:bodyDiv w:val="1"/>
      <w:marLeft w:val="0"/>
      <w:marRight w:val="0"/>
      <w:marTop w:val="0"/>
      <w:marBottom w:val="0"/>
      <w:divBdr>
        <w:top w:val="none" w:sz="0" w:space="0" w:color="auto"/>
        <w:left w:val="none" w:sz="0" w:space="0" w:color="auto"/>
        <w:bottom w:val="none" w:sz="0" w:space="0" w:color="auto"/>
        <w:right w:val="none" w:sz="0" w:space="0" w:color="auto"/>
      </w:divBdr>
    </w:div>
    <w:div w:id="1069157068">
      <w:bodyDiv w:val="1"/>
      <w:marLeft w:val="0"/>
      <w:marRight w:val="0"/>
      <w:marTop w:val="0"/>
      <w:marBottom w:val="0"/>
      <w:divBdr>
        <w:top w:val="none" w:sz="0" w:space="0" w:color="auto"/>
        <w:left w:val="none" w:sz="0" w:space="0" w:color="auto"/>
        <w:bottom w:val="none" w:sz="0" w:space="0" w:color="auto"/>
        <w:right w:val="none" w:sz="0" w:space="0" w:color="auto"/>
      </w:divBdr>
    </w:div>
    <w:div w:id="1073433091">
      <w:bodyDiv w:val="1"/>
      <w:marLeft w:val="0"/>
      <w:marRight w:val="0"/>
      <w:marTop w:val="0"/>
      <w:marBottom w:val="0"/>
      <w:divBdr>
        <w:top w:val="none" w:sz="0" w:space="0" w:color="auto"/>
        <w:left w:val="none" w:sz="0" w:space="0" w:color="auto"/>
        <w:bottom w:val="none" w:sz="0" w:space="0" w:color="auto"/>
        <w:right w:val="none" w:sz="0" w:space="0" w:color="auto"/>
      </w:divBdr>
    </w:div>
    <w:div w:id="1087073903">
      <w:bodyDiv w:val="1"/>
      <w:marLeft w:val="0"/>
      <w:marRight w:val="0"/>
      <w:marTop w:val="0"/>
      <w:marBottom w:val="0"/>
      <w:divBdr>
        <w:top w:val="none" w:sz="0" w:space="0" w:color="auto"/>
        <w:left w:val="none" w:sz="0" w:space="0" w:color="auto"/>
        <w:bottom w:val="none" w:sz="0" w:space="0" w:color="auto"/>
        <w:right w:val="none" w:sz="0" w:space="0" w:color="auto"/>
      </w:divBdr>
    </w:div>
    <w:div w:id="1143424814">
      <w:bodyDiv w:val="1"/>
      <w:marLeft w:val="0"/>
      <w:marRight w:val="0"/>
      <w:marTop w:val="0"/>
      <w:marBottom w:val="0"/>
      <w:divBdr>
        <w:top w:val="none" w:sz="0" w:space="0" w:color="auto"/>
        <w:left w:val="none" w:sz="0" w:space="0" w:color="auto"/>
        <w:bottom w:val="none" w:sz="0" w:space="0" w:color="auto"/>
        <w:right w:val="none" w:sz="0" w:space="0" w:color="auto"/>
      </w:divBdr>
    </w:div>
    <w:div w:id="1872303869">
      <w:bodyDiv w:val="1"/>
      <w:marLeft w:val="0"/>
      <w:marRight w:val="0"/>
      <w:marTop w:val="0"/>
      <w:marBottom w:val="0"/>
      <w:divBdr>
        <w:top w:val="none" w:sz="0" w:space="0" w:color="auto"/>
        <w:left w:val="none" w:sz="0" w:space="0" w:color="auto"/>
        <w:bottom w:val="none" w:sz="0" w:space="0" w:color="auto"/>
        <w:right w:val="none" w:sz="0" w:space="0" w:color="auto"/>
      </w:divBdr>
    </w:div>
    <w:div w:id="1888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northeastworkforceboard.com/wp-content/uploads/2020/08/Demand-Occupation-Policy-Skills-List-8.12.2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linda.wilson@northeastworkforceboard.co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ortheastworkforceboard.com/wp-content/uploads/2020/04/Eligible-Training-Provider-Policy-Final-2.14.18-1.docx" TargetMode="External"/><Relationship Id="rId25" Type="http://schemas.openxmlformats.org/officeDocument/2006/relationships/header" Target="header4.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oklahomarelay.com/711.htm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linda.wilson@northeastworkforceboard.com" TargetMode="External"/><Relationship Id="rId23" Type="http://schemas.openxmlformats.org/officeDocument/2006/relationships/hyperlink" Target="http://www.oklahomarelay.com/711.html"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AFSA.ed.gov"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mailto:Ferris.barger@okcommerce.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C58C-2C68-451B-AED6-F5D432FD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6746</Words>
  <Characters>38456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cathy.spencer</cp:lastModifiedBy>
  <cp:revision>2</cp:revision>
  <cp:lastPrinted>2021-08-09T20:08:00Z</cp:lastPrinted>
  <dcterms:created xsi:type="dcterms:W3CDTF">2021-11-15T15:36:00Z</dcterms:created>
  <dcterms:modified xsi:type="dcterms:W3CDTF">2021-11-15T15:36:00Z</dcterms:modified>
</cp:coreProperties>
</file>