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3A985" w14:textId="77777777" w:rsidR="00147976" w:rsidRDefault="00147976" w:rsidP="00147976">
      <w:pPr>
        <w:spacing w:after="0" w:line="240" w:lineRule="auto"/>
        <w:jc w:val="center"/>
        <w:rPr>
          <w:rFonts w:cstheme="minorBidi"/>
          <w:sz w:val="24"/>
          <w:szCs w:val="24"/>
        </w:rPr>
      </w:pPr>
      <w:bookmarkStart w:id="0" w:name="_Hlk503170305"/>
      <w:bookmarkStart w:id="1" w:name="_Hlk493054601"/>
      <w:bookmarkStart w:id="2" w:name="_Hlk510504297"/>
      <w:bookmarkStart w:id="3" w:name="_Hlk519086632"/>
      <w:bookmarkStart w:id="4" w:name="_Hlk527954480"/>
      <w:bookmarkStart w:id="5" w:name="_Hlk13718536"/>
      <w:bookmarkStart w:id="6" w:name="_Hlk29271198"/>
    </w:p>
    <w:p w14:paraId="13FB3A6C" w14:textId="77777777" w:rsidR="00147976" w:rsidRDefault="00147976" w:rsidP="00147976">
      <w:pPr>
        <w:spacing w:after="0" w:line="240" w:lineRule="auto"/>
        <w:jc w:val="center"/>
        <w:rPr>
          <w:rFonts w:cstheme="minorBidi"/>
          <w:sz w:val="24"/>
          <w:szCs w:val="24"/>
        </w:rPr>
      </w:pPr>
    </w:p>
    <w:p w14:paraId="27FCF250" w14:textId="01426CC0" w:rsidR="00147976" w:rsidRPr="003E5BA9" w:rsidRDefault="00147976" w:rsidP="00147976">
      <w:pPr>
        <w:spacing w:after="0" w:line="240" w:lineRule="auto"/>
        <w:jc w:val="center"/>
        <w:rPr>
          <w:rFonts w:cstheme="minorBidi"/>
          <w:sz w:val="24"/>
          <w:szCs w:val="24"/>
        </w:rPr>
      </w:pPr>
      <w:r>
        <w:rPr>
          <w:rFonts w:cstheme="minorBidi"/>
          <w:sz w:val="24"/>
          <w:szCs w:val="24"/>
        </w:rPr>
        <w:t>May 7, 2021</w:t>
      </w:r>
      <w:r w:rsidRPr="003E5BA9">
        <w:rPr>
          <w:rFonts w:cstheme="minorBidi"/>
          <w:sz w:val="24"/>
          <w:szCs w:val="24"/>
        </w:rPr>
        <w:t xml:space="preserve"> 9:00 </w:t>
      </w:r>
      <w:r w:rsidR="00B008EA">
        <w:rPr>
          <w:rFonts w:cstheme="minorBidi"/>
          <w:sz w:val="24"/>
          <w:szCs w:val="24"/>
        </w:rPr>
        <w:t>a.m.</w:t>
      </w:r>
    </w:p>
    <w:p w14:paraId="2DE8BFEE" w14:textId="77777777" w:rsidR="00147976" w:rsidRDefault="00147976" w:rsidP="00147976">
      <w:pPr>
        <w:pStyle w:val="NoSpacing"/>
        <w:jc w:val="center"/>
      </w:pPr>
      <w:r>
        <w:t>Rogers County Courthouse</w:t>
      </w:r>
    </w:p>
    <w:p w14:paraId="5517D145" w14:textId="77777777" w:rsidR="00147976" w:rsidRDefault="00147976" w:rsidP="00147976">
      <w:pPr>
        <w:pStyle w:val="NoSpacing"/>
        <w:jc w:val="center"/>
        <w:rPr>
          <w:rFonts w:cs="Calibri"/>
        </w:rPr>
      </w:pPr>
      <w:r>
        <w:t xml:space="preserve"> (Commissioner’s Meeting Room)</w:t>
      </w:r>
    </w:p>
    <w:p w14:paraId="0DC42CAB" w14:textId="77777777" w:rsidR="00147976" w:rsidRDefault="00147976" w:rsidP="00147976">
      <w:pPr>
        <w:pStyle w:val="NoSpacing"/>
        <w:jc w:val="center"/>
      </w:pPr>
      <w:r>
        <w:t>200 S Lynn Riggs Blvd</w:t>
      </w:r>
    </w:p>
    <w:p w14:paraId="39F2657A" w14:textId="77777777" w:rsidR="00147976" w:rsidRDefault="00147976" w:rsidP="00147976">
      <w:pPr>
        <w:pStyle w:val="NoSpacing"/>
        <w:jc w:val="center"/>
      </w:pPr>
      <w:r>
        <w:t>Claremore, OK 74017</w:t>
      </w:r>
    </w:p>
    <w:p w14:paraId="232BCC7E" w14:textId="77777777" w:rsidR="00147976" w:rsidRDefault="00147976" w:rsidP="00147976">
      <w:pPr>
        <w:pStyle w:val="NoSpacing"/>
        <w:jc w:val="center"/>
        <w:rPr>
          <w:sz w:val="24"/>
          <w:szCs w:val="24"/>
        </w:rPr>
      </w:pPr>
    </w:p>
    <w:p w14:paraId="6250C913" w14:textId="77777777" w:rsidR="00147976" w:rsidRPr="003E5BA9" w:rsidRDefault="00147976" w:rsidP="00147976">
      <w:pPr>
        <w:pStyle w:val="NoSpacing"/>
        <w:jc w:val="center"/>
        <w:rPr>
          <w:sz w:val="24"/>
          <w:szCs w:val="24"/>
        </w:rPr>
      </w:pPr>
    </w:p>
    <w:tbl>
      <w:tblPr>
        <w:tblStyle w:val="TableGrid"/>
        <w:tblW w:w="10399" w:type="dxa"/>
        <w:tblInd w:w="-185" w:type="dxa"/>
        <w:tblLook w:val="04A0" w:firstRow="1" w:lastRow="0" w:firstColumn="1" w:lastColumn="0" w:noHBand="0" w:noVBand="1"/>
      </w:tblPr>
      <w:tblGrid>
        <w:gridCol w:w="6947"/>
        <w:gridCol w:w="3452"/>
      </w:tblGrid>
      <w:tr w:rsidR="00147976" w:rsidRPr="00EE00D1" w14:paraId="5F514B49" w14:textId="77777777" w:rsidTr="008246D9">
        <w:trPr>
          <w:trHeight w:val="306"/>
        </w:trPr>
        <w:tc>
          <w:tcPr>
            <w:tcW w:w="10399" w:type="dxa"/>
            <w:gridSpan w:val="2"/>
            <w:shd w:val="clear" w:color="auto" w:fill="4472C4" w:themeFill="accent1"/>
          </w:tcPr>
          <w:p w14:paraId="1443815C" w14:textId="3D2A2A58" w:rsidR="00147976" w:rsidRDefault="00BB184A" w:rsidP="008246D9">
            <w:pPr>
              <w:jc w:val="center"/>
              <w:rPr>
                <w:b/>
                <w:bCs/>
                <w:sz w:val="20"/>
                <w:szCs w:val="20"/>
              </w:rPr>
            </w:pPr>
            <w:r w:rsidRPr="00BB184A">
              <w:rPr>
                <w:b/>
                <w:bCs/>
                <w:sz w:val="20"/>
                <w:szCs w:val="20"/>
              </w:rPr>
              <w:t xml:space="preserve">LEO </w:t>
            </w:r>
            <w:r w:rsidR="00147976" w:rsidRPr="00BB184A">
              <w:rPr>
                <w:b/>
                <w:bCs/>
                <w:sz w:val="20"/>
                <w:szCs w:val="20"/>
              </w:rPr>
              <w:t xml:space="preserve">Meeting </w:t>
            </w:r>
            <w:r w:rsidR="006F4A47" w:rsidRPr="00BB184A">
              <w:rPr>
                <w:b/>
                <w:bCs/>
                <w:sz w:val="20"/>
                <w:szCs w:val="20"/>
              </w:rPr>
              <w:t>Minutes</w:t>
            </w:r>
            <w:r w:rsidR="006F4A47">
              <w:rPr>
                <w:b/>
                <w:bCs/>
                <w:sz w:val="20"/>
                <w:szCs w:val="20"/>
              </w:rPr>
              <w:t xml:space="preserve"> </w:t>
            </w:r>
          </w:p>
          <w:p w14:paraId="7CC65254" w14:textId="77777777" w:rsidR="00147976" w:rsidRPr="00196A77" w:rsidRDefault="00147976" w:rsidP="008246D9">
            <w:pPr>
              <w:jc w:val="center"/>
              <w:rPr>
                <w:b/>
                <w:bCs/>
                <w:sz w:val="20"/>
                <w:szCs w:val="20"/>
              </w:rPr>
            </w:pPr>
          </w:p>
        </w:tc>
      </w:tr>
      <w:tr w:rsidR="00147976" w:rsidRPr="00EE00D1" w14:paraId="5D00AF18" w14:textId="77777777" w:rsidTr="008246D9">
        <w:trPr>
          <w:trHeight w:val="289"/>
        </w:trPr>
        <w:tc>
          <w:tcPr>
            <w:tcW w:w="6947" w:type="dxa"/>
          </w:tcPr>
          <w:p w14:paraId="73372005" w14:textId="18642ACF" w:rsidR="006F4A47" w:rsidRPr="00976426" w:rsidRDefault="006F4A47" w:rsidP="008246D9">
            <w:pPr>
              <w:numPr>
                <w:ilvl w:val="0"/>
                <w:numId w:val="1"/>
              </w:numPr>
              <w:contextualSpacing/>
              <w:rPr>
                <w:b/>
                <w:bCs/>
                <w:sz w:val="20"/>
                <w:szCs w:val="20"/>
              </w:rPr>
            </w:pPr>
            <w:r w:rsidRPr="00976426">
              <w:rPr>
                <w:b/>
                <w:bCs/>
                <w:sz w:val="20"/>
                <w:szCs w:val="20"/>
              </w:rPr>
              <w:t xml:space="preserve">CLEO Dan Delozier opened the meeting at 9:00 a.m.  </w:t>
            </w:r>
          </w:p>
          <w:p w14:paraId="011688D7" w14:textId="788E1728" w:rsidR="006F4A47" w:rsidRDefault="006F4A47" w:rsidP="006F4A47">
            <w:pPr>
              <w:ind w:left="720"/>
              <w:contextualSpacing/>
              <w:rPr>
                <w:sz w:val="20"/>
                <w:szCs w:val="20"/>
              </w:rPr>
            </w:pPr>
            <w:r w:rsidRPr="00BB184A">
              <w:rPr>
                <w:b/>
                <w:bCs/>
                <w:sz w:val="20"/>
                <w:szCs w:val="20"/>
              </w:rPr>
              <w:t>Members present</w:t>
            </w:r>
            <w:r>
              <w:rPr>
                <w:sz w:val="20"/>
                <w:szCs w:val="20"/>
              </w:rPr>
              <w:t>:  Dan Delozier, Ryan Ball, Burke LaRue, Lowell Walker, and Mitch Antle.</w:t>
            </w:r>
          </w:p>
          <w:p w14:paraId="4CC22994" w14:textId="1111C5F5" w:rsidR="00147976" w:rsidRPr="00EE00D1" w:rsidRDefault="006F4A47" w:rsidP="006F4A47">
            <w:pPr>
              <w:ind w:left="720"/>
              <w:contextualSpacing/>
              <w:rPr>
                <w:sz w:val="20"/>
                <w:szCs w:val="20"/>
              </w:rPr>
            </w:pPr>
            <w:r w:rsidRPr="00BB184A">
              <w:rPr>
                <w:b/>
                <w:bCs/>
                <w:sz w:val="20"/>
                <w:szCs w:val="20"/>
              </w:rPr>
              <w:t>Members absent</w:t>
            </w:r>
            <w:r>
              <w:rPr>
                <w:sz w:val="20"/>
                <w:szCs w:val="20"/>
              </w:rPr>
              <w:t xml:space="preserve">:  Steven Chasteen and Jake Callihan </w:t>
            </w:r>
          </w:p>
        </w:tc>
        <w:tc>
          <w:tcPr>
            <w:tcW w:w="3452" w:type="dxa"/>
          </w:tcPr>
          <w:p w14:paraId="4FC1E87C" w14:textId="77777777" w:rsidR="00147976" w:rsidRPr="00EE00D1" w:rsidRDefault="00147976" w:rsidP="008246D9">
            <w:pPr>
              <w:ind w:left="1020"/>
              <w:rPr>
                <w:sz w:val="20"/>
                <w:szCs w:val="20"/>
              </w:rPr>
            </w:pPr>
            <w:r>
              <w:rPr>
                <w:sz w:val="20"/>
                <w:szCs w:val="20"/>
              </w:rPr>
              <w:t>Dan Delozier</w:t>
            </w:r>
          </w:p>
        </w:tc>
      </w:tr>
      <w:tr w:rsidR="00C43196" w:rsidRPr="00EE00D1" w14:paraId="7A78D38B" w14:textId="77777777" w:rsidTr="008246D9">
        <w:trPr>
          <w:trHeight w:val="289"/>
        </w:trPr>
        <w:tc>
          <w:tcPr>
            <w:tcW w:w="6947" w:type="dxa"/>
          </w:tcPr>
          <w:p w14:paraId="4DC248EF" w14:textId="541659A1" w:rsidR="00C43196" w:rsidRPr="00976426" w:rsidRDefault="00C43196" w:rsidP="0025177F">
            <w:pPr>
              <w:pStyle w:val="ListParagraph"/>
              <w:numPr>
                <w:ilvl w:val="0"/>
                <w:numId w:val="1"/>
              </w:numPr>
              <w:tabs>
                <w:tab w:val="left" w:pos="1440"/>
                <w:tab w:val="left" w:pos="8753"/>
              </w:tabs>
              <w:rPr>
                <w:b/>
                <w:bCs/>
                <w:sz w:val="20"/>
                <w:szCs w:val="20"/>
              </w:rPr>
            </w:pPr>
            <w:r w:rsidRPr="00976426">
              <w:rPr>
                <w:b/>
                <w:bCs/>
                <w:sz w:val="20"/>
                <w:szCs w:val="20"/>
              </w:rPr>
              <w:t xml:space="preserve">WIOA Title </w:t>
            </w:r>
            <w:r w:rsidR="006F4A47" w:rsidRPr="00976426">
              <w:rPr>
                <w:b/>
                <w:bCs/>
                <w:sz w:val="20"/>
                <w:szCs w:val="20"/>
              </w:rPr>
              <w:t>I</w:t>
            </w:r>
            <w:r w:rsidRPr="00976426">
              <w:rPr>
                <w:b/>
                <w:bCs/>
                <w:sz w:val="20"/>
                <w:szCs w:val="20"/>
              </w:rPr>
              <w:t xml:space="preserve"> Success Story</w:t>
            </w:r>
          </w:p>
          <w:p w14:paraId="3818B85C" w14:textId="131E17B9" w:rsidR="00FB17BD" w:rsidRPr="0025177F" w:rsidRDefault="006F4A47" w:rsidP="00FB17BD">
            <w:pPr>
              <w:pStyle w:val="ListParagraph"/>
              <w:tabs>
                <w:tab w:val="left" w:pos="1440"/>
                <w:tab w:val="left" w:pos="8753"/>
              </w:tabs>
              <w:rPr>
                <w:sz w:val="20"/>
                <w:szCs w:val="20"/>
              </w:rPr>
            </w:pPr>
            <w:r>
              <w:rPr>
                <w:sz w:val="20"/>
                <w:szCs w:val="20"/>
              </w:rPr>
              <w:t>Michelle Bish</w:t>
            </w:r>
            <w:r w:rsidR="00976426">
              <w:rPr>
                <w:sz w:val="20"/>
                <w:szCs w:val="20"/>
              </w:rPr>
              <w:t>, NEWDB Executive Director,</w:t>
            </w:r>
            <w:r>
              <w:rPr>
                <w:sz w:val="20"/>
                <w:szCs w:val="20"/>
              </w:rPr>
              <w:t xml:space="preserve"> shared </w:t>
            </w:r>
            <w:r w:rsidR="00FB17BD">
              <w:rPr>
                <w:sz w:val="20"/>
                <w:szCs w:val="20"/>
              </w:rPr>
              <w:t xml:space="preserve">the </w:t>
            </w:r>
            <w:r>
              <w:rPr>
                <w:sz w:val="20"/>
                <w:szCs w:val="20"/>
              </w:rPr>
              <w:t xml:space="preserve">NEWDB </w:t>
            </w:r>
            <w:r w:rsidR="00FB17BD">
              <w:rPr>
                <w:sz w:val="20"/>
                <w:szCs w:val="20"/>
              </w:rPr>
              <w:t xml:space="preserve">success of Dean who was a HS drop out and completed the welding program and obtained his HS equivalency. </w:t>
            </w:r>
          </w:p>
        </w:tc>
        <w:tc>
          <w:tcPr>
            <w:tcW w:w="3452" w:type="dxa"/>
          </w:tcPr>
          <w:p w14:paraId="27657651" w14:textId="610C51AB" w:rsidR="00C43196" w:rsidRDefault="00C43196" w:rsidP="008246D9">
            <w:pPr>
              <w:ind w:left="1020"/>
              <w:rPr>
                <w:sz w:val="20"/>
                <w:szCs w:val="20"/>
              </w:rPr>
            </w:pPr>
            <w:r>
              <w:rPr>
                <w:sz w:val="20"/>
                <w:szCs w:val="20"/>
              </w:rPr>
              <w:t>Michelle Bish</w:t>
            </w:r>
          </w:p>
        </w:tc>
      </w:tr>
      <w:tr w:rsidR="00147976" w:rsidRPr="00EE00D1" w14:paraId="3C0A5498" w14:textId="77777777" w:rsidTr="008246D9">
        <w:trPr>
          <w:trHeight w:val="289"/>
        </w:trPr>
        <w:tc>
          <w:tcPr>
            <w:tcW w:w="6947" w:type="dxa"/>
          </w:tcPr>
          <w:p w14:paraId="3D23176E" w14:textId="5712852A" w:rsidR="00147976" w:rsidRDefault="00147976" w:rsidP="0025177F">
            <w:pPr>
              <w:pStyle w:val="ListParagraph"/>
              <w:numPr>
                <w:ilvl w:val="0"/>
                <w:numId w:val="1"/>
              </w:numPr>
              <w:tabs>
                <w:tab w:val="left" w:pos="1440"/>
                <w:tab w:val="left" w:pos="8753"/>
              </w:tabs>
              <w:rPr>
                <w:b/>
                <w:bCs/>
                <w:sz w:val="20"/>
                <w:szCs w:val="20"/>
              </w:rPr>
            </w:pPr>
            <w:r w:rsidRPr="00976426">
              <w:rPr>
                <w:b/>
                <w:bCs/>
                <w:sz w:val="20"/>
                <w:szCs w:val="20"/>
              </w:rPr>
              <w:t>February 5, 2021 Minutes</w:t>
            </w:r>
          </w:p>
          <w:p w14:paraId="782BB779" w14:textId="3CC02F2A" w:rsidR="00FB17BD" w:rsidRPr="0025177F" w:rsidRDefault="00976426" w:rsidP="00976426">
            <w:pPr>
              <w:tabs>
                <w:tab w:val="left" w:pos="1440"/>
                <w:tab w:val="left" w:pos="8753"/>
              </w:tabs>
              <w:ind w:left="720"/>
              <w:rPr>
                <w:sz w:val="20"/>
                <w:szCs w:val="20"/>
              </w:rPr>
            </w:pPr>
            <w:r>
              <w:rPr>
                <w:sz w:val="20"/>
                <w:szCs w:val="20"/>
              </w:rPr>
              <w:t xml:space="preserve">CLEO Delozier advised members the </w:t>
            </w:r>
            <w:r w:rsidR="004F2D6B">
              <w:rPr>
                <w:sz w:val="20"/>
                <w:szCs w:val="20"/>
              </w:rPr>
              <w:t xml:space="preserve">February 5, 2021 </w:t>
            </w:r>
            <w:r>
              <w:rPr>
                <w:sz w:val="20"/>
                <w:szCs w:val="20"/>
              </w:rPr>
              <w:t xml:space="preserve">meeting </w:t>
            </w:r>
            <w:r w:rsidR="00BB184A">
              <w:rPr>
                <w:sz w:val="20"/>
                <w:szCs w:val="20"/>
              </w:rPr>
              <w:t>were provided electronically</w:t>
            </w:r>
            <w:r>
              <w:rPr>
                <w:sz w:val="20"/>
                <w:szCs w:val="20"/>
              </w:rPr>
              <w:t>.  He asked for a motion to approve the meeting minutes. Commission</w:t>
            </w:r>
            <w:r w:rsidR="004957A0">
              <w:rPr>
                <w:sz w:val="20"/>
                <w:szCs w:val="20"/>
              </w:rPr>
              <w:t>er</w:t>
            </w:r>
            <w:r>
              <w:rPr>
                <w:sz w:val="20"/>
                <w:szCs w:val="20"/>
              </w:rPr>
              <w:t xml:space="preserve"> Antle made the motion to approve and Commission</w:t>
            </w:r>
            <w:r w:rsidR="004957A0">
              <w:rPr>
                <w:sz w:val="20"/>
                <w:szCs w:val="20"/>
              </w:rPr>
              <w:t>er</w:t>
            </w:r>
            <w:r>
              <w:rPr>
                <w:sz w:val="20"/>
                <w:szCs w:val="20"/>
              </w:rPr>
              <w:t xml:space="preserve"> Ball</w:t>
            </w:r>
            <w:r w:rsidR="004957A0">
              <w:rPr>
                <w:sz w:val="20"/>
                <w:szCs w:val="20"/>
              </w:rPr>
              <w:t xml:space="preserve"> seconded the motion to approve</w:t>
            </w:r>
            <w:r>
              <w:rPr>
                <w:sz w:val="20"/>
                <w:szCs w:val="20"/>
              </w:rPr>
              <w:t xml:space="preserve">. A vote was taken and all approved the motion to approve the </w:t>
            </w:r>
            <w:r w:rsidR="004F2D6B">
              <w:rPr>
                <w:sz w:val="20"/>
                <w:szCs w:val="20"/>
              </w:rPr>
              <w:t>February 5, 2021</w:t>
            </w:r>
            <w:r>
              <w:rPr>
                <w:sz w:val="20"/>
                <w:szCs w:val="20"/>
              </w:rPr>
              <w:t xml:space="preserve"> </w:t>
            </w:r>
            <w:r w:rsidR="004957A0">
              <w:rPr>
                <w:sz w:val="20"/>
                <w:szCs w:val="20"/>
              </w:rPr>
              <w:t>LEO M</w:t>
            </w:r>
            <w:r>
              <w:rPr>
                <w:sz w:val="20"/>
                <w:szCs w:val="20"/>
              </w:rPr>
              <w:t xml:space="preserve">eeting </w:t>
            </w:r>
            <w:r w:rsidR="004957A0">
              <w:rPr>
                <w:sz w:val="20"/>
                <w:szCs w:val="20"/>
              </w:rPr>
              <w:t>M</w:t>
            </w:r>
            <w:r>
              <w:rPr>
                <w:sz w:val="20"/>
                <w:szCs w:val="20"/>
              </w:rPr>
              <w:t>inutes.</w:t>
            </w:r>
          </w:p>
        </w:tc>
        <w:tc>
          <w:tcPr>
            <w:tcW w:w="3452" w:type="dxa"/>
          </w:tcPr>
          <w:p w14:paraId="402A9105" w14:textId="77777777" w:rsidR="00147976" w:rsidRPr="00EE00D1" w:rsidRDefault="00147976" w:rsidP="008246D9">
            <w:pPr>
              <w:ind w:left="1020"/>
              <w:rPr>
                <w:sz w:val="20"/>
                <w:szCs w:val="20"/>
              </w:rPr>
            </w:pPr>
            <w:r>
              <w:rPr>
                <w:sz w:val="20"/>
                <w:szCs w:val="20"/>
              </w:rPr>
              <w:t>Dan Delozier</w:t>
            </w:r>
          </w:p>
        </w:tc>
      </w:tr>
      <w:tr w:rsidR="00147976" w:rsidRPr="00EE00D1" w14:paraId="0B7E22AD" w14:textId="77777777" w:rsidTr="008246D9">
        <w:trPr>
          <w:trHeight w:val="289"/>
        </w:trPr>
        <w:tc>
          <w:tcPr>
            <w:tcW w:w="6947" w:type="dxa"/>
            <w:shd w:val="clear" w:color="auto" w:fill="auto"/>
          </w:tcPr>
          <w:p w14:paraId="03B40A34" w14:textId="4F32AA9C" w:rsidR="00FB17BD" w:rsidRDefault="00147976" w:rsidP="0025177F">
            <w:pPr>
              <w:numPr>
                <w:ilvl w:val="0"/>
                <w:numId w:val="1"/>
              </w:numPr>
              <w:contextualSpacing/>
              <w:rPr>
                <w:b/>
                <w:bCs/>
                <w:sz w:val="20"/>
                <w:szCs w:val="20"/>
              </w:rPr>
            </w:pPr>
            <w:r w:rsidRPr="0025177F">
              <w:rPr>
                <w:b/>
                <w:bCs/>
                <w:sz w:val="20"/>
                <w:szCs w:val="20"/>
              </w:rPr>
              <w:t>Discussion/Action: Budget vs. Actual Report</w:t>
            </w:r>
            <w:r w:rsidR="00FB17BD">
              <w:rPr>
                <w:b/>
                <w:bCs/>
                <w:sz w:val="20"/>
                <w:szCs w:val="20"/>
              </w:rPr>
              <w:t xml:space="preserve"> </w:t>
            </w:r>
          </w:p>
          <w:p w14:paraId="1C8307DB" w14:textId="6037F883" w:rsidR="00647AE9" w:rsidRDefault="00976426" w:rsidP="00976426">
            <w:pPr>
              <w:ind w:left="720"/>
              <w:contextualSpacing/>
              <w:rPr>
                <w:sz w:val="20"/>
                <w:szCs w:val="20"/>
              </w:rPr>
            </w:pPr>
            <w:r>
              <w:rPr>
                <w:sz w:val="20"/>
                <w:szCs w:val="20"/>
              </w:rPr>
              <w:t xml:space="preserve">Bish </w:t>
            </w:r>
            <w:r w:rsidR="00647AE9">
              <w:rPr>
                <w:sz w:val="20"/>
                <w:szCs w:val="20"/>
              </w:rPr>
              <w:t xml:space="preserve">reported: </w:t>
            </w:r>
          </w:p>
          <w:p w14:paraId="6EAA2955" w14:textId="7902AE4D" w:rsidR="0025177F" w:rsidRPr="00337593" w:rsidRDefault="003E07D1" w:rsidP="00647AE9">
            <w:pPr>
              <w:pStyle w:val="ListParagraph"/>
              <w:numPr>
                <w:ilvl w:val="0"/>
                <w:numId w:val="6"/>
              </w:numPr>
              <w:ind w:left="1080"/>
              <w:rPr>
                <w:sz w:val="20"/>
                <w:szCs w:val="20"/>
              </w:rPr>
            </w:pPr>
            <w:r w:rsidRPr="00337593">
              <w:rPr>
                <w:sz w:val="20"/>
                <w:szCs w:val="20"/>
              </w:rPr>
              <w:t xml:space="preserve">The overall expenditures are running well below budget. We are struggling with enrollments but seeing some gains. The local </w:t>
            </w:r>
            <w:r w:rsidR="00D9208D" w:rsidRPr="00337593">
              <w:rPr>
                <w:sz w:val="20"/>
                <w:szCs w:val="20"/>
              </w:rPr>
              <w:t>AJCs</w:t>
            </w:r>
            <w:r w:rsidRPr="00337593">
              <w:rPr>
                <w:sz w:val="20"/>
                <w:szCs w:val="20"/>
              </w:rPr>
              <w:t xml:space="preserve"> were closed and the unemployment numbers dramatically increased. New outreach efforts have been implemented in hopes to increase enrollments</w:t>
            </w:r>
            <w:r w:rsidR="00337593">
              <w:rPr>
                <w:sz w:val="20"/>
                <w:szCs w:val="20"/>
              </w:rPr>
              <w:t>.</w:t>
            </w:r>
            <w:r w:rsidRPr="00337593">
              <w:rPr>
                <w:sz w:val="20"/>
                <w:szCs w:val="20"/>
              </w:rPr>
              <w:t xml:space="preserve"> </w:t>
            </w:r>
          </w:p>
          <w:p w14:paraId="110097F8" w14:textId="4C352F8F" w:rsidR="0025177F" w:rsidRDefault="00337593" w:rsidP="00647AE9">
            <w:pPr>
              <w:pStyle w:val="ListParagraph"/>
              <w:numPr>
                <w:ilvl w:val="0"/>
                <w:numId w:val="6"/>
              </w:numPr>
              <w:ind w:left="1080"/>
              <w:rPr>
                <w:sz w:val="20"/>
                <w:szCs w:val="20"/>
              </w:rPr>
            </w:pPr>
            <w:r>
              <w:rPr>
                <w:sz w:val="20"/>
                <w:szCs w:val="20"/>
              </w:rPr>
              <w:t>We are s</w:t>
            </w:r>
            <w:r w:rsidR="0025177F" w:rsidRPr="0062230D">
              <w:rPr>
                <w:sz w:val="20"/>
                <w:szCs w:val="20"/>
              </w:rPr>
              <w:t xml:space="preserve">eeing more Adult </w:t>
            </w:r>
            <w:r>
              <w:rPr>
                <w:sz w:val="20"/>
                <w:szCs w:val="20"/>
              </w:rPr>
              <w:t>enrollment which is the reason</w:t>
            </w:r>
            <w:r w:rsidR="0025177F" w:rsidRPr="0062230D">
              <w:rPr>
                <w:sz w:val="20"/>
                <w:szCs w:val="20"/>
              </w:rPr>
              <w:t xml:space="preserve"> we requested the transfer</w:t>
            </w:r>
            <w:r>
              <w:rPr>
                <w:sz w:val="20"/>
                <w:szCs w:val="20"/>
              </w:rPr>
              <w:t xml:space="preserve"> of funds</w:t>
            </w:r>
            <w:r w:rsidR="0025177F" w:rsidRPr="0062230D">
              <w:rPr>
                <w:sz w:val="20"/>
                <w:szCs w:val="20"/>
              </w:rPr>
              <w:t xml:space="preserve"> at the last board meeting</w:t>
            </w:r>
            <w:r>
              <w:rPr>
                <w:sz w:val="20"/>
                <w:szCs w:val="20"/>
              </w:rPr>
              <w:t>.</w:t>
            </w:r>
          </w:p>
          <w:p w14:paraId="67108FC1" w14:textId="282A529B" w:rsidR="0025177F" w:rsidRDefault="00337593" w:rsidP="00647AE9">
            <w:pPr>
              <w:pStyle w:val="ListParagraph"/>
              <w:numPr>
                <w:ilvl w:val="0"/>
                <w:numId w:val="6"/>
              </w:numPr>
              <w:ind w:left="1080"/>
              <w:rPr>
                <w:sz w:val="20"/>
                <w:szCs w:val="20"/>
              </w:rPr>
            </w:pPr>
            <w:r>
              <w:rPr>
                <w:sz w:val="20"/>
                <w:szCs w:val="20"/>
              </w:rPr>
              <w:t xml:space="preserve">We are over budget on </w:t>
            </w:r>
            <w:r w:rsidR="0025177F" w:rsidRPr="0025177F">
              <w:rPr>
                <w:sz w:val="20"/>
                <w:szCs w:val="20"/>
              </w:rPr>
              <w:t>Adult Supportive Services</w:t>
            </w:r>
            <w:r>
              <w:rPr>
                <w:sz w:val="20"/>
                <w:szCs w:val="20"/>
              </w:rPr>
              <w:t xml:space="preserve"> and </w:t>
            </w:r>
            <w:r w:rsidR="00647AE9">
              <w:rPr>
                <w:sz w:val="20"/>
                <w:szCs w:val="20"/>
              </w:rPr>
              <w:t>are</w:t>
            </w:r>
            <w:r w:rsidR="0025177F" w:rsidRPr="0025177F">
              <w:rPr>
                <w:sz w:val="20"/>
                <w:szCs w:val="20"/>
              </w:rPr>
              <w:t xml:space="preserve"> requesting a budget mod</w:t>
            </w:r>
            <w:r>
              <w:rPr>
                <w:sz w:val="20"/>
                <w:szCs w:val="20"/>
              </w:rPr>
              <w:t>ification</w:t>
            </w:r>
            <w:r w:rsidR="0025177F" w:rsidRPr="0025177F">
              <w:rPr>
                <w:sz w:val="20"/>
                <w:szCs w:val="20"/>
              </w:rPr>
              <w:t>.</w:t>
            </w:r>
          </w:p>
          <w:p w14:paraId="513953E2" w14:textId="79520273" w:rsidR="009D407D" w:rsidRDefault="009D407D" w:rsidP="00647AE9">
            <w:pPr>
              <w:pStyle w:val="ListParagraph"/>
              <w:numPr>
                <w:ilvl w:val="0"/>
                <w:numId w:val="6"/>
              </w:numPr>
              <w:ind w:left="1080"/>
              <w:rPr>
                <w:sz w:val="20"/>
                <w:szCs w:val="20"/>
              </w:rPr>
            </w:pPr>
            <w:r>
              <w:rPr>
                <w:sz w:val="20"/>
                <w:szCs w:val="20"/>
              </w:rPr>
              <w:t>A detailed financial report is included in the meeting packet.</w:t>
            </w:r>
          </w:p>
          <w:p w14:paraId="735C14A5" w14:textId="5B09998D" w:rsidR="00337593" w:rsidRPr="00337593" w:rsidRDefault="00337593" w:rsidP="00647AE9">
            <w:pPr>
              <w:ind w:left="720"/>
              <w:rPr>
                <w:sz w:val="20"/>
                <w:szCs w:val="20"/>
              </w:rPr>
            </w:pPr>
            <w:r>
              <w:rPr>
                <w:sz w:val="20"/>
                <w:szCs w:val="20"/>
              </w:rPr>
              <w:t>CLEO Delozier asked for a motion to approve the Budget vs Actual</w:t>
            </w:r>
            <w:r w:rsidR="00647AE9">
              <w:rPr>
                <w:sz w:val="20"/>
                <w:szCs w:val="20"/>
              </w:rPr>
              <w:t xml:space="preserve"> Report. Commissioner Antle </w:t>
            </w:r>
            <w:r>
              <w:rPr>
                <w:sz w:val="20"/>
                <w:szCs w:val="20"/>
              </w:rPr>
              <w:t xml:space="preserve">made the motion to approve and Commissioner Ball seconded the motion to approve. </w:t>
            </w:r>
            <w:r w:rsidR="00647AE9">
              <w:rPr>
                <w:sz w:val="20"/>
                <w:szCs w:val="20"/>
              </w:rPr>
              <w:t>A vote was taken and all approved the motion</w:t>
            </w:r>
            <w:r w:rsidR="004957A0">
              <w:rPr>
                <w:sz w:val="20"/>
                <w:szCs w:val="20"/>
              </w:rPr>
              <w:t xml:space="preserve"> to approve the Budget vs Actual Report</w:t>
            </w:r>
            <w:r w:rsidR="00647AE9">
              <w:rPr>
                <w:sz w:val="20"/>
                <w:szCs w:val="20"/>
              </w:rPr>
              <w:t>.</w:t>
            </w:r>
            <w:r>
              <w:rPr>
                <w:sz w:val="20"/>
                <w:szCs w:val="20"/>
              </w:rPr>
              <w:t xml:space="preserve"> </w:t>
            </w:r>
          </w:p>
        </w:tc>
        <w:tc>
          <w:tcPr>
            <w:tcW w:w="3452" w:type="dxa"/>
          </w:tcPr>
          <w:p w14:paraId="2E90FE72" w14:textId="77777777" w:rsidR="00147976" w:rsidRPr="00EE00D1" w:rsidRDefault="00147976" w:rsidP="008246D9">
            <w:pPr>
              <w:ind w:left="1020"/>
              <w:rPr>
                <w:sz w:val="20"/>
                <w:szCs w:val="20"/>
              </w:rPr>
            </w:pPr>
            <w:r w:rsidRPr="00EE00D1">
              <w:rPr>
                <w:sz w:val="20"/>
                <w:szCs w:val="20"/>
              </w:rPr>
              <w:t>Michelle Bish</w:t>
            </w:r>
          </w:p>
        </w:tc>
      </w:tr>
      <w:tr w:rsidR="00147976" w:rsidRPr="00EE00D1" w14:paraId="67E45B95" w14:textId="77777777" w:rsidTr="008246D9">
        <w:trPr>
          <w:trHeight w:val="289"/>
        </w:trPr>
        <w:tc>
          <w:tcPr>
            <w:tcW w:w="6947" w:type="dxa"/>
            <w:shd w:val="clear" w:color="auto" w:fill="auto"/>
          </w:tcPr>
          <w:p w14:paraId="1E08ED66" w14:textId="559593B0" w:rsidR="00147976" w:rsidRDefault="00147976" w:rsidP="008246D9">
            <w:pPr>
              <w:numPr>
                <w:ilvl w:val="0"/>
                <w:numId w:val="1"/>
              </w:numPr>
              <w:contextualSpacing/>
              <w:rPr>
                <w:b/>
                <w:bCs/>
                <w:sz w:val="20"/>
                <w:szCs w:val="20"/>
              </w:rPr>
            </w:pPr>
            <w:r w:rsidRPr="0025177F">
              <w:rPr>
                <w:b/>
                <w:bCs/>
                <w:sz w:val="20"/>
                <w:szCs w:val="20"/>
              </w:rPr>
              <w:t xml:space="preserve">Discussion/Action: </w:t>
            </w:r>
            <w:r w:rsidRPr="00FB17BD">
              <w:rPr>
                <w:b/>
                <w:bCs/>
                <w:sz w:val="20"/>
                <w:szCs w:val="20"/>
              </w:rPr>
              <w:t>NEWDB Modified PY 20 Operating Budget</w:t>
            </w:r>
          </w:p>
          <w:p w14:paraId="664FA98B" w14:textId="330D5C87" w:rsidR="00647AE9" w:rsidRPr="00647AE9" w:rsidRDefault="00647AE9" w:rsidP="00647AE9">
            <w:pPr>
              <w:ind w:left="720"/>
              <w:contextualSpacing/>
              <w:rPr>
                <w:sz w:val="20"/>
                <w:szCs w:val="20"/>
              </w:rPr>
            </w:pPr>
            <w:r>
              <w:rPr>
                <w:sz w:val="20"/>
                <w:szCs w:val="20"/>
              </w:rPr>
              <w:t xml:space="preserve">Bish reported: </w:t>
            </w:r>
          </w:p>
          <w:p w14:paraId="57882736" w14:textId="77777777" w:rsidR="00BC6470" w:rsidRPr="00BC6470" w:rsidRDefault="00BC6470" w:rsidP="00203EAE">
            <w:pPr>
              <w:pStyle w:val="ListParagraph"/>
              <w:numPr>
                <w:ilvl w:val="0"/>
                <w:numId w:val="7"/>
              </w:numPr>
              <w:ind w:left="1080"/>
              <w:rPr>
                <w:sz w:val="20"/>
                <w:szCs w:val="20"/>
              </w:rPr>
            </w:pPr>
            <w:r w:rsidRPr="00BC6470">
              <w:rPr>
                <w:sz w:val="20"/>
                <w:szCs w:val="20"/>
              </w:rPr>
              <w:t>We still do not have carry over numbers from EWIB, therefore we are operating on estimated carry over amounts.</w:t>
            </w:r>
          </w:p>
          <w:p w14:paraId="0619D71D" w14:textId="2708A089" w:rsidR="00BC6470" w:rsidRPr="00BC6470" w:rsidRDefault="00BC6470" w:rsidP="00203EAE">
            <w:pPr>
              <w:pStyle w:val="ListParagraph"/>
              <w:numPr>
                <w:ilvl w:val="0"/>
                <w:numId w:val="7"/>
              </w:numPr>
              <w:ind w:left="1080"/>
              <w:rPr>
                <w:sz w:val="20"/>
                <w:szCs w:val="20"/>
              </w:rPr>
            </w:pPr>
            <w:r>
              <w:rPr>
                <w:sz w:val="20"/>
                <w:szCs w:val="20"/>
              </w:rPr>
              <w:t xml:space="preserve">Due to </w:t>
            </w:r>
            <w:r w:rsidR="00203EAE">
              <w:rPr>
                <w:sz w:val="20"/>
                <w:szCs w:val="20"/>
              </w:rPr>
              <w:t xml:space="preserve">the </w:t>
            </w:r>
            <w:r>
              <w:rPr>
                <w:sz w:val="20"/>
                <w:szCs w:val="20"/>
              </w:rPr>
              <w:t xml:space="preserve">increase in Adult customers, the NEWDB </w:t>
            </w:r>
            <w:r w:rsidRPr="00BC6470">
              <w:rPr>
                <w:sz w:val="20"/>
                <w:szCs w:val="20"/>
              </w:rPr>
              <w:t>submitted and received a request to transfer funds from DLW to Adult</w:t>
            </w:r>
            <w:r w:rsidR="00203EAE">
              <w:rPr>
                <w:sz w:val="20"/>
                <w:szCs w:val="20"/>
              </w:rPr>
              <w:t xml:space="preserve"> funds. T</w:t>
            </w:r>
            <w:r w:rsidRPr="00BC6470">
              <w:rPr>
                <w:sz w:val="20"/>
                <w:szCs w:val="20"/>
              </w:rPr>
              <w:t>he modified budget request shows the shift in those numbers.</w:t>
            </w:r>
          </w:p>
          <w:p w14:paraId="08333A36" w14:textId="77777777" w:rsidR="00BC6470" w:rsidRDefault="00203EAE" w:rsidP="00203EAE">
            <w:pPr>
              <w:pStyle w:val="ListParagraph"/>
              <w:numPr>
                <w:ilvl w:val="0"/>
                <w:numId w:val="7"/>
              </w:numPr>
              <w:ind w:left="1080"/>
              <w:rPr>
                <w:sz w:val="20"/>
                <w:szCs w:val="20"/>
              </w:rPr>
            </w:pPr>
            <w:r>
              <w:rPr>
                <w:sz w:val="20"/>
                <w:szCs w:val="20"/>
              </w:rPr>
              <w:t xml:space="preserve">Due to </w:t>
            </w:r>
            <w:r w:rsidR="00BC6470" w:rsidRPr="00BC6470">
              <w:rPr>
                <w:sz w:val="20"/>
                <w:szCs w:val="20"/>
              </w:rPr>
              <w:t xml:space="preserve">Increased </w:t>
            </w:r>
            <w:r>
              <w:rPr>
                <w:sz w:val="20"/>
                <w:szCs w:val="20"/>
              </w:rPr>
              <w:t xml:space="preserve">Adult </w:t>
            </w:r>
            <w:r w:rsidR="00BC6470" w:rsidRPr="00BC6470">
              <w:rPr>
                <w:sz w:val="20"/>
                <w:szCs w:val="20"/>
              </w:rPr>
              <w:t>training</w:t>
            </w:r>
            <w:r>
              <w:rPr>
                <w:sz w:val="20"/>
                <w:szCs w:val="20"/>
              </w:rPr>
              <w:t xml:space="preserve"> and </w:t>
            </w:r>
            <w:r w:rsidR="00BC6470" w:rsidRPr="00BC6470">
              <w:rPr>
                <w:sz w:val="20"/>
                <w:szCs w:val="20"/>
              </w:rPr>
              <w:t>supportive services</w:t>
            </w:r>
            <w:r>
              <w:rPr>
                <w:sz w:val="20"/>
                <w:szCs w:val="20"/>
              </w:rPr>
              <w:t xml:space="preserve"> funds were shifted from </w:t>
            </w:r>
            <w:r w:rsidR="00BC6470" w:rsidRPr="00BC6470">
              <w:rPr>
                <w:sz w:val="20"/>
                <w:szCs w:val="20"/>
              </w:rPr>
              <w:t>DLW to Adult</w:t>
            </w:r>
            <w:r>
              <w:rPr>
                <w:sz w:val="20"/>
                <w:szCs w:val="20"/>
              </w:rPr>
              <w:t>.</w:t>
            </w:r>
          </w:p>
          <w:p w14:paraId="0104F05D" w14:textId="45A4A3F2" w:rsidR="00203EAE" w:rsidRPr="00203EAE" w:rsidRDefault="00203EAE" w:rsidP="00203EAE">
            <w:pPr>
              <w:ind w:left="720"/>
              <w:rPr>
                <w:sz w:val="20"/>
                <w:szCs w:val="20"/>
              </w:rPr>
            </w:pPr>
            <w:r>
              <w:rPr>
                <w:sz w:val="20"/>
                <w:szCs w:val="20"/>
              </w:rPr>
              <w:t>CLEO Delozier asked for a motion to approve the NEWDB Modified PY 20 Operating Budget. Commission</w:t>
            </w:r>
            <w:r w:rsidR="004957A0">
              <w:rPr>
                <w:sz w:val="20"/>
                <w:szCs w:val="20"/>
              </w:rPr>
              <w:t>er</w:t>
            </w:r>
            <w:r>
              <w:rPr>
                <w:sz w:val="20"/>
                <w:szCs w:val="20"/>
              </w:rPr>
              <w:t xml:space="preserve"> Ball made the motion to approve and </w:t>
            </w:r>
            <w:r>
              <w:rPr>
                <w:sz w:val="20"/>
                <w:szCs w:val="20"/>
              </w:rPr>
              <w:lastRenderedPageBreak/>
              <w:t>Commissioner Burke seconded the motion</w:t>
            </w:r>
            <w:r w:rsidR="004957A0">
              <w:rPr>
                <w:sz w:val="20"/>
                <w:szCs w:val="20"/>
              </w:rPr>
              <w:t xml:space="preserve"> to approve</w:t>
            </w:r>
            <w:r>
              <w:rPr>
                <w:sz w:val="20"/>
                <w:szCs w:val="20"/>
              </w:rPr>
              <w:t>. A vote was taken and all approved the NEWDB Modified PY20 Operating Budget.</w:t>
            </w:r>
          </w:p>
        </w:tc>
        <w:tc>
          <w:tcPr>
            <w:tcW w:w="3452" w:type="dxa"/>
          </w:tcPr>
          <w:p w14:paraId="3585C507" w14:textId="77777777" w:rsidR="00147976" w:rsidRPr="00EE00D1" w:rsidRDefault="00147976" w:rsidP="008246D9">
            <w:pPr>
              <w:ind w:left="1020"/>
              <w:rPr>
                <w:sz w:val="20"/>
                <w:szCs w:val="20"/>
              </w:rPr>
            </w:pPr>
            <w:r w:rsidRPr="00EE00D1">
              <w:rPr>
                <w:sz w:val="20"/>
                <w:szCs w:val="20"/>
              </w:rPr>
              <w:lastRenderedPageBreak/>
              <w:t>Michelle Bish</w:t>
            </w:r>
          </w:p>
        </w:tc>
      </w:tr>
      <w:tr w:rsidR="00147976" w:rsidRPr="00EE00D1" w14:paraId="761AB411" w14:textId="77777777" w:rsidTr="008246D9">
        <w:trPr>
          <w:trHeight w:val="289"/>
        </w:trPr>
        <w:tc>
          <w:tcPr>
            <w:tcW w:w="6947" w:type="dxa"/>
            <w:shd w:val="clear" w:color="auto" w:fill="auto"/>
          </w:tcPr>
          <w:p w14:paraId="74EF6AD6" w14:textId="73E9AF32" w:rsidR="00147976" w:rsidRDefault="00147976" w:rsidP="008246D9">
            <w:pPr>
              <w:numPr>
                <w:ilvl w:val="0"/>
                <w:numId w:val="1"/>
              </w:numPr>
              <w:contextualSpacing/>
              <w:rPr>
                <w:b/>
                <w:bCs/>
                <w:sz w:val="20"/>
                <w:szCs w:val="20"/>
              </w:rPr>
            </w:pPr>
            <w:r w:rsidRPr="00FB17BD">
              <w:rPr>
                <w:b/>
                <w:bCs/>
                <w:sz w:val="20"/>
                <w:szCs w:val="20"/>
              </w:rPr>
              <w:t>Discussion/Action: PY 21 Business Service Budget</w:t>
            </w:r>
          </w:p>
          <w:p w14:paraId="66F2FA36" w14:textId="2A64DD6B" w:rsidR="00FB17BD" w:rsidRPr="00203EAE" w:rsidRDefault="00203EAE" w:rsidP="00203EAE">
            <w:pPr>
              <w:ind w:left="720"/>
              <w:contextualSpacing/>
              <w:rPr>
                <w:sz w:val="20"/>
                <w:szCs w:val="20"/>
              </w:rPr>
            </w:pPr>
            <w:r>
              <w:rPr>
                <w:sz w:val="20"/>
                <w:szCs w:val="20"/>
              </w:rPr>
              <w:t>Bish reported:</w:t>
            </w:r>
          </w:p>
          <w:p w14:paraId="0C9A8F27" w14:textId="2BE55D9F" w:rsidR="009D407D" w:rsidRDefault="009D407D" w:rsidP="00203EAE">
            <w:pPr>
              <w:pStyle w:val="ListParagraph"/>
              <w:numPr>
                <w:ilvl w:val="0"/>
                <w:numId w:val="8"/>
              </w:numPr>
              <w:ind w:left="1080"/>
              <w:rPr>
                <w:sz w:val="20"/>
                <w:szCs w:val="20"/>
              </w:rPr>
            </w:pPr>
            <w:r w:rsidRPr="00FB17BD">
              <w:rPr>
                <w:sz w:val="20"/>
                <w:szCs w:val="20"/>
              </w:rPr>
              <w:t>OOWD continues to provide funding for the Business Service position, and even increased the total award this year. This will allow us to better serve businesses in our area.</w:t>
            </w:r>
            <w:r w:rsidR="00FB17BD">
              <w:rPr>
                <w:sz w:val="20"/>
                <w:szCs w:val="20"/>
              </w:rPr>
              <w:t xml:space="preserve"> T</w:t>
            </w:r>
            <w:r w:rsidR="00203EAE">
              <w:rPr>
                <w:sz w:val="20"/>
                <w:szCs w:val="20"/>
              </w:rPr>
              <w:t>he t</w:t>
            </w:r>
            <w:r w:rsidR="00FB17BD">
              <w:rPr>
                <w:sz w:val="20"/>
                <w:szCs w:val="20"/>
              </w:rPr>
              <w:t>otal budget is $130,930.12</w:t>
            </w:r>
          </w:p>
          <w:p w14:paraId="08A604D6" w14:textId="5FB0BC84" w:rsidR="00203EAE" w:rsidRPr="00203EAE" w:rsidRDefault="00203EAE" w:rsidP="00203EAE">
            <w:pPr>
              <w:ind w:left="720"/>
              <w:rPr>
                <w:sz w:val="20"/>
                <w:szCs w:val="20"/>
              </w:rPr>
            </w:pPr>
            <w:r>
              <w:rPr>
                <w:sz w:val="20"/>
                <w:szCs w:val="20"/>
              </w:rPr>
              <w:t xml:space="preserve">CLEO Delozier asked for a motion to approve the PY 21 Business Service Budget. Commissioner Antle made the motion to approve and </w:t>
            </w:r>
            <w:r w:rsidR="004957A0">
              <w:rPr>
                <w:sz w:val="20"/>
                <w:szCs w:val="20"/>
              </w:rPr>
              <w:t>Commi</w:t>
            </w:r>
            <w:r>
              <w:rPr>
                <w:sz w:val="20"/>
                <w:szCs w:val="20"/>
              </w:rPr>
              <w:t>ssioner Ball</w:t>
            </w:r>
            <w:r w:rsidR="004957A0">
              <w:rPr>
                <w:sz w:val="20"/>
                <w:szCs w:val="20"/>
              </w:rPr>
              <w:t xml:space="preserve"> seconded the motion to approve</w:t>
            </w:r>
            <w:r>
              <w:rPr>
                <w:sz w:val="20"/>
                <w:szCs w:val="20"/>
              </w:rPr>
              <w:t>. A vote was taken and all approved the motion to approve the PY 21 Business Service Budget.</w:t>
            </w:r>
          </w:p>
        </w:tc>
        <w:tc>
          <w:tcPr>
            <w:tcW w:w="3452" w:type="dxa"/>
          </w:tcPr>
          <w:p w14:paraId="641433F9" w14:textId="77777777" w:rsidR="00147976" w:rsidRDefault="00147976" w:rsidP="008246D9">
            <w:pPr>
              <w:ind w:left="1020"/>
              <w:rPr>
                <w:sz w:val="20"/>
                <w:szCs w:val="20"/>
              </w:rPr>
            </w:pPr>
            <w:r>
              <w:rPr>
                <w:sz w:val="20"/>
                <w:szCs w:val="20"/>
              </w:rPr>
              <w:t>Michelle Bish</w:t>
            </w:r>
          </w:p>
        </w:tc>
      </w:tr>
      <w:tr w:rsidR="00147976" w:rsidRPr="00EE00D1" w14:paraId="2AE48989" w14:textId="77777777" w:rsidTr="008246D9">
        <w:trPr>
          <w:trHeight w:val="289"/>
        </w:trPr>
        <w:tc>
          <w:tcPr>
            <w:tcW w:w="6947" w:type="dxa"/>
            <w:shd w:val="clear" w:color="auto" w:fill="auto"/>
          </w:tcPr>
          <w:p w14:paraId="65C58820" w14:textId="28884926" w:rsidR="00147976" w:rsidRPr="00BA0794" w:rsidRDefault="00147976" w:rsidP="008246D9">
            <w:pPr>
              <w:numPr>
                <w:ilvl w:val="0"/>
                <w:numId w:val="1"/>
              </w:numPr>
              <w:contextualSpacing/>
              <w:rPr>
                <w:b/>
                <w:bCs/>
                <w:sz w:val="20"/>
                <w:szCs w:val="20"/>
              </w:rPr>
            </w:pPr>
            <w:r w:rsidRPr="00BA0794">
              <w:rPr>
                <w:b/>
                <w:bCs/>
                <w:sz w:val="20"/>
                <w:szCs w:val="20"/>
              </w:rPr>
              <w:t>Discussion/Action: PY 20 Eckerd Modified Operating Budget</w:t>
            </w:r>
          </w:p>
          <w:p w14:paraId="0F6B0CC0" w14:textId="1D742309" w:rsidR="00FB17BD" w:rsidRPr="00203EAE" w:rsidRDefault="00203EAE" w:rsidP="00FB17BD">
            <w:pPr>
              <w:ind w:left="720"/>
              <w:contextualSpacing/>
              <w:rPr>
                <w:sz w:val="20"/>
                <w:szCs w:val="20"/>
              </w:rPr>
            </w:pPr>
            <w:r>
              <w:rPr>
                <w:sz w:val="20"/>
                <w:szCs w:val="20"/>
              </w:rPr>
              <w:t xml:space="preserve">Bish reported: </w:t>
            </w:r>
          </w:p>
          <w:p w14:paraId="6F69B348" w14:textId="34F24E33" w:rsidR="00BA0794" w:rsidRDefault="00BA0794" w:rsidP="00203EAE">
            <w:pPr>
              <w:pStyle w:val="ListParagraph"/>
              <w:numPr>
                <w:ilvl w:val="0"/>
                <w:numId w:val="8"/>
              </w:numPr>
              <w:ind w:left="1080"/>
              <w:rPr>
                <w:sz w:val="20"/>
                <w:szCs w:val="20"/>
              </w:rPr>
            </w:pPr>
            <w:r>
              <w:rPr>
                <w:sz w:val="20"/>
                <w:szCs w:val="20"/>
              </w:rPr>
              <w:t>Most line items decreased. 13K was added to salaries to align with the staffing plan. The total budget is unchanged.  Some line items have been modified which included pulling f</w:t>
            </w:r>
            <w:r w:rsidR="009D407D" w:rsidRPr="00B5691F">
              <w:rPr>
                <w:sz w:val="20"/>
                <w:szCs w:val="20"/>
              </w:rPr>
              <w:t>rom benefits, travel, equipment etc. and moved into salaries and liability</w:t>
            </w:r>
            <w:r>
              <w:rPr>
                <w:sz w:val="20"/>
                <w:szCs w:val="20"/>
              </w:rPr>
              <w:t>.</w:t>
            </w:r>
          </w:p>
          <w:p w14:paraId="797ADD7E" w14:textId="22FDB095" w:rsidR="009D407D" w:rsidRPr="00B5691F" w:rsidRDefault="00BA0794" w:rsidP="00BA0794">
            <w:pPr>
              <w:ind w:left="720"/>
              <w:rPr>
                <w:sz w:val="20"/>
                <w:szCs w:val="20"/>
              </w:rPr>
            </w:pPr>
            <w:r>
              <w:rPr>
                <w:sz w:val="20"/>
                <w:szCs w:val="20"/>
              </w:rPr>
              <w:t>CLEO Delozier asked for a motion to approve the PY 20 Ecker Operating Budget. Commissioner Ball made the motion to approve and</w:t>
            </w:r>
            <w:r w:rsidR="004957A0">
              <w:rPr>
                <w:sz w:val="20"/>
                <w:szCs w:val="20"/>
              </w:rPr>
              <w:t xml:space="preserve"> Commissioner Walker </w:t>
            </w:r>
            <w:r>
              <w:rPr>
                <w:sz w:val="20"/>
                <w:szCs w:val="20"/>
              </w:rPr>
              <w:t xml:space="preserve">seconded </w:t>
            </w:r>
            <w:r w:rsidR="004957A0">
              <w:rPr>
                <w:sz w:val="20"/>
                <w:szCs w:val="20"/>
              </w:rPr>
              <w:t xml:space="preserve">the motion to approve. </w:t>
            </w:r>
            <w:r>
              <w:rPr>
                <w:sz w:val="20"/>
                <w:szCs w:val="20"/>
              </w:rPr>
              <w:t>A vote was taken and all approved the motion to approve the PY 20 Eckerd Modified Operating Budget</w:t>
            </w:r>
            <w:r w:rsidR="009D407D" w:rsidRPr="00B5691F">
              <w:rPr>
                <w:sz w:val="20"/>
                <w:szCs w:val="20"/>
              </w:rPr>
              <w:t>.</w:t>
            </w:r>
          </w:p>
        </w:tc>
        <w:tc>
          <w:tcPr>
            <w:tcW w:w="3452" w:type="dxa"/>
          </w:tcPr>
          <w:p w14:paraId="79902B92" w14:textId="77777777" w:rsidR="00147976" w:rsidRPr="00EE00D1" w:rsidRDefault="00147976" w:rsidP="008246D9">
            <w:pPr>
              <w:ind w:left="1020"/>
              <w:rPr>
                <w:sz w:val="20"/>
                <w:szCs w:val="20"/>
              </w:rPr>
            </w:pPr>
            <w:r>
              <w:rPr>
                <w:sz w:val="20"/>
                <w:szCs w:val="20"/>
              </w:rPr>
              <w:t>Michelle Bish</w:t>
            </w:r>
          </w:p>
        </w:tc>
      </w:tr>
      <w:tr w:rsidR="00E41E60" w:rsidRPr="00EE00D1" w14:paraId="71786A10" w14:textId="77777777" w:rsidTr="008246D9">
        <w:trPr>
          <w:trHeight w:val="289"/>
        </w:trPr>
        <w:tc>
          <w:tcPr>
            <w:tcW w:w="6947" w:type="dxa"/>
            <w:shd w:val="clear" w:color="auto" w:fill="auto"/>
          </w:tcPr>
          <w:p w14:paraId="6ED4EDBD" w14:textId="77777777" w:rsidR="00E41E60" w:rsidRPr="00BA0794" w:rsidRDefault="00E41E60" w:rsidP="008246D9">
            <w:pPr>
              <w:numPr>
                <w:ilvl w:val="0"/>
                <w:numId w:val="1"/>
              </w:numPr>
              <w:contextualSpacing/>
              <w:rPr>
                <w:b/>
                <w:bCs/>
                <w:sz w:val="20"/>
                <w:szCs w:val="20"/>
              </w:rPr>
            </w:pPr>
            <w:r w:rsidRPr="00BA0794">
              <w:rPr>
                <w:b/>
                <w:bCs/>
                <w:sz w:val="20"/>
                <w:szCs w:val="20"/>
              </w:rPr>
              <w:t>Discussion/Action: Audit Report</w:t>
            </w:r>
          </w:p>
          <w:p w14:paraId="15D320D8" w14:textId="77777777" w:rsidR="00FB17BD" w:rsidRDefault="00BA0794" w:rsidP="00BA0794">
            <w:pPr>
              <w:ind w:left="720"/>
              <w:contextualSpacing/>
              <w:rPr>
                <w:sz w:val="20"/>
                <w:szCs w:val="20"/>
              </w:rPr>
            </w:pPr>
            <w:r>
              <w:rPr>
                <w:sz w:val="20"/>
                <w:szCs w:val="20"/>
              </w:rPr>
              <w:t>Bish provided LEO members an el</w:t>
            </w:r>
            <w:r w:rsidR="00FB17BD" w:rsidRPr="00FB17BD">
              <w:rPr>
                <w:sz w:val="20"/>
                <w:szCs w:val="20"/>
              </w:rPr>
              <w:t>ectronic and hard copies of</w:t>
            </w:r>
            <w:r>
              <w:rPr>
                <w:sz w:val="20"/>
                <w:szCs w:val="20"/>
              </w:rPr>
              <w:t xml:space="preserve"> the </w:t>
            </w:r>
            <w:r w:rsidR="00FB17BD" w:rsidRPr="00FB17BD">
              <w:rPr>
                <w:sz w:val="20"/>
                <w:szCs w:val="20"/>
              </w:rPr>
              <w:t xml:space="preserve">audit. </w:t>
            </w:r>
            <w:r>
              <w:rPr>
                <w:sz w:val="20"/>
                <w:szCs w:val="20"/>
              </w:rPr>
              <w:t>Sections were reviewed and no findings were observed. It was a clean audit.</w:t>
            </w:r>
          </w:p>
          <w:p w14:paraId="38F3C140" w14:textId="38DBC781" w:rsidR="00BA0794" w:rsidRPr="00FB17BD" w:rsidRDefault="00BA0794" w:rsidP="00BA0794">
            <w:pPr>
              <w:ind w:left="720"/>
              <w:contextualSpacing/>
              <w:rPr>
                <w:sz w:val="20"/>
                <w:szCs w:val="20"/>
              </w:rPr>
            </w:pPr>
            <w:r>
              <w:rPr>
                <w:sz w:val="20"/>
                <w:szCs w:val="20"/>
              </w:rPr>
              <w:t xml:space="preserve">CLEO Delozier asked for a motion to approve the Audit Report. Commissioner Burke made the motion to approve and </w:t>
            </w:r>
            <w:r w:rsidR="004957A0">
              <w:rPr>
                <w:sz w:val="20"/>
                <w:szCs w:val="20"/>
              </w:rPr>
              <w:t xml:space="preserve">Commissioner Antle </w:t>
            </w:r>
            <w:r>
              <w:rPr>
                <w:sz w:val="20"/>
                <w:szCs w:val="20"/>
              </w:rPr>
              <w:t>seconded</w:t>
            </w:r>
            <w:r w:rsidR="004957A0">
              <w:rPr>
                <w:sz w:val="20"/>
                <w:szCs w:val="20"/>
              </w:rPr>
              <w:t xml:space="preserve"> the motion to approve. </w:t>
            </w:r>
            <w:r>
              <w:rPr>
                <w:sz w:val="20"/>
                <w:szCs w:val="20"/>
              </w:rPr>
              <w:t>A vote was taken and all approved the motion</w:t>
            </w:r>
            <w:r w:rsidR="004957A0">
              <w:rPr>
                <w:sz w:val="20"/>
                <w:szCs w:val="20"/>
              </w:rPr>
              <w:t xml:space="preserve"> to accept the Audit Report</w:t>
            </w:r>
            <w:r>
              <w:rPr>
                <w:sz w:val="20"/>
                <w:szCs w:val="20"/>
              </w:rPr>
              <w:t>.</w:t>
            </w:r>
          </w:p>
        </w:tc>
        <w:tc>
          <w:tcPr>
            <w:tcW w:w="3452" w:type="dxa"/>
          </w:tcPr>
          <w:p w14:paraId="7A4984CB" w14:textId="114DF2AD" w:rsidR="00E41E60" w:rsidRDefault="00E41E60" w:rsidP="008246D9">
            <w:pPr>
              <w:ind w:left="1020"/>
              <w:rPr>
                <w:sz w:val="20"/>
                <w:szCs w:val="20"/>
              </w:rPr>
            </w:pPr>
            <w:r>
              <w:rPr>
                <w:sz w:val="20"/>
                <w:szCs w:val="20"/>
              </w:rPr>
              <w:t>Michelle Bish</w:t>
            </w:r>
          </w:p>
        </w:tc>
      </w:tr>
      <w:tr w:rsidR="00147976" w:rsidRPr="00EE00D1" w14:paraId="532B6FD8" w14:textId="77777777" w:rsidTr="008246D9">
        <w:trPr>
          <w:trHeight w:val="289"/>
        </w:trPr>
        <w:tc>
          <w:tcPr>
            <w:tcW w:w="6947" w:type="dxa"/>
            <w:shd w:val="clear" w:color="auto" w:fill="auto"/>
          </w:tcPr>
          <w:p w14:paraId="69F0D7C3" w14:textId="674A2783" w:rsidR="00147976" w:rsidRDefault="00147976" w:rsidP="008246D9">
            <w:pPr>
              <w:numPr>
                <w:ilvl w:val="0"/>
                <w:numId w:val="1"/>
              </w:numPr>
              <w:contextualSpacing/>
              <w:rPr>
                <w:b/>
                <w:bCs/>
                <w:sz w:val="20"/>
                <w:szCs w:val="20"/>
              </w:rPr>
            </w:pPr>
            <w:r w:rsidRPr="00BE16E0">
              <w:rPr>
                <w:b/>
                <w:bCs/>
                <w:sz w:val="20"/>
                <w:szCs w:val="20"/>
              </w:rPr>
              <w:t>Discussion/Action: Audit Engagement Letter/Agreement</w:t>
            </w:r>
          </w:p>
          <w:p w14:paraId="22DAB4E4" w14:textId="566EB8A1" w:rsidR="00FB17BD" w:rsidRPr="00BE16E0" w:rsidRDefault="00BA0794" w:rsidP="00FB17BD">
            <w:pPr>
              <w:ind w:left="720"/>
              <w:contextualSpacing/>
              <w:rPr>
                <w:b/>
                <w:bCs/>
                <w:sz w:val="20"/>
                <w:szCs w:val="20"/>
              </w:rPr>
            </w:pPr>
            <w:r>
              <w:rPr>
                <w:sz w:val="20"/>
                <w:szCs w:val="20"/>
              </w:rPr>
              <w:t xml:space="preserve">Bish reported: </w:t>
            </w:r>
          </w:p>
          <w:p w14:paraId="2338D787" w14:textId="77777777" w:rsidR="009D407D" w:rsidRDefault="009D407D" w:rsidP="004957A0">
            <w:pPr>
              <w:pStyle w:val="ListParagraph"/>
              <w:numPr>
                <w:ilvl w:val="0"/>
                <w:numId w:val="8"/>
              </w:numPr>
              <w:ind w:left="1080"/>
              <w:rPr>
                <w:sz w:val="20"/>
                <w:szCs w:val="20"/>
              </w:rPr>
            </w:pPr>
            <w:r w:rsidRPr="009D407D">
              <w:rPr>
                <w:sz w:val="20"/>
                <w:szCs w:val="20"/>
              </w:rPr>
              <w:t xml:space="preserve">Released an RFP for audit services, previously done by the Fiscal Agent. </w:t>
            </w:r>
            <w:r w:rsidR="0051692D">
              <w:rPr>
                <w:sz w:val="20"/>
                <w:szCs w:val="20"/>
              </w:rPr>
              <w:t>As Fiscal Agent, w</w:t>
            </w:r>
            <w:r w:rsidRPr="009D407D">
              <w:rPr>
                <w:sz w:val="20"/>
                <w:szCs w:val="20"/>
              </w:rPr>
              <w:t>e must now procure those services. We distributed widely, including on the NAWB</w:t>
            </w:r>
            <w:r w:rsidR="0051692D">
              <w:rPr>
                <w:sz w:val="20"/>
                <w:szCs w:val="20"/>
              </w:rPr>
              <w:t xml:space="preserve"> and NEWDB</w:t>
            </w:r>
            <w:r w:rsidRPr="009D407D">
              <w:rPr>
                <w:sz w:val="20"/>
                <w:szCs w:val="20"/>
              </w:rPr>
              <w:t xml:space="preserve"> </w:t>
            </w:r>
            <w:r w:rsidR="00BA0794">
              <w:rPr>
                <w:sz w:val="20"/>
                <w:szCs w:val="20"/>
              </w:rPr>
              <w:t xml:space="preserve">web </w:t>
            </w:r>
            <w:r w:rsidRPr="009D407D">
              <w:rPr>
                <w:sz w:val="20"/>
                <w:szCs w:val="20"/>
              </w:rPr>
              <w:t>page</w:t>
            </w:r>
            <w:r w:rsidR="00BA0794">
              <w:rPr>
                <w:sz w:val="20"/>
                <w:szCs w:val="20"/>
              </w:rPr>
              <w:t>s</w:t>
            </w:r>
            <w:r w:rsidRPr="009D407D">
              <w:rPr>
                <w:sz w:val="20"/>
                <w:szCs w:val="20"/>
              </w:rPr>
              <w:t xml:space="preserve"> where many providers look for open bids. We received only one bid and negotiated the price to $8</w:t>
            </w:r>
            <w:r w:rsidR="00BA0794">
              <w:rPr>
                <w:sz w:val="20"/>
                <w:szCs w:val="20"/>
              </w:rPr>
              <w:t>,</w:t>
            </w:r>
            <w:r w:rsidRPr="009D407D">
              <w:rPr>
                <w:sz w:val="20"/>
                <w:szCs w:val="20"/>
              </w:rPr>
              <w:t>500</w:t>
            </w:r>
            <w:r w:rsidR="00BA0794">
              <w:rPr>
                <w:sz w:val="20"/>
                <w:szCs w:val="20"/>
              </w:rPr>
              <w:t xml:space="preserve">. This is near the </w:t>
            </w:r>
            <w:r w:rsidRPr="009D407D">
              <w:rPr>
                <w:sz w:val="20"/>
                <w:szCs w:val="20"/>
              </w:rPr>
              <w:t xml:space="preserve">historical costs of the </w:t>
            </w:r>
            <w:r w:rsidR="00BA0794">
              <w:rPr>
                <w:sz w:val="20"/>
                <w:szCs w:val="20"/>
              </w:rPr>
              <w:t xml:space="preserve">NEWDB </w:t>
            </w:r>
            <w:r w:rsidRPr="009D407D">
              <w:rPr>
                <w:sz w:val="20"/>
                <w:szCs w:val="20"/>
              </w:rPr>
              <w:t>audit</w:t>
            </w:r>
            <w:r w:rsidR="00BA0794">
              <w:rPr>
                <w:sz w:val="20"/>
                <w:szCs w:val="20"/>
              </w:rPr>
              <w:t>s</w:t>
            </w:r>
            <w:r w:rsidRPr="009D407D">
              <w:rPr>
                <w:sz w:val="20"/>
                <w:szCs w:val="20"/>
              </w:rPr>
              <w:t>.</w:t>
            </w:r>
          </w:p>
          <w:p w14:paraId="1C7D0C3C" w14:textId="35977BAD" w:rsidR="004957A0" w:rsidRPr="004957A0" w:rsidRDefault="004957A0" w:rsidP="004957A0">
            <w:pPr>
              <w:ind w:left="720"/>
              <w:rPr>
                <w:sz w:val="20"/>
                <w:szCs w:val="20"/>
              </w:rPr>
            </w:pPr>
            <w:r>
              <w:rPr>
                <w:sz w:val="20"/>
                <w:szCs w:val="20"/>
              </w:rPr>
              <w:t xml:space="preserve">CLEO Delozier asked for amotion to approve the Audit Engagement Letter/Agreement. Commissioner Antle made the motion to approve and </w:t>
            </w:r>
            <w:r w:rsidR="00A1214A">
              <w:rPr>
                <w:sz w:val="20"/>
                <w:szCs w:val="20"/>
              </w:rPr>
              <w:t xml:space="preserve">Commissioner Ball seconded the motion to approve. </w:t>
            </w:r>
            <w:r>
              <w:rPr>
                <w:sz w:val="20"/>
                <w:szCs w:val="20"/>
              </w:rPr>
              <w:t xml:space="preserve">A vote was taken and all approved the motion for the Audit Engagement </w:t>
            </w:r>
            <w:r w:rsidR="00A1214A">
              <w:rPr>
                <w:sz w:val="20"/>
                <w:szCs w:val="20"/>
              </w:rPr>
              <w:t>Letter / Agreement.</w:t>
            </w:r>
          </w:p>
        </w:tc>
        <w:tc>
          <w:tcPr>
            <w:tcW w:w="3452" w:type="dxa"/>
          </w:tcPr>
          <w:p w14:paraId="044B2DDF" w14:textId="77777777" w:rsidR="00147976" w:rsidRDefault="00147976" w:rsidP="008246D9">
            <w:pPr>
              <w:ind w:left="1020"/>
              <w:rPr>
                <w:sz w:val="20"/>
                <w:szCs w:val="20"/>
              </w:rPr>
            </w:pPr>
            <w:r>
              <w:rPr>
                <w:sz w:val="20"/>
                <w:szCs w:val="20"/>
              </w:rPr>
              <w:t>Michelle Bish</w:t>
            </w:r>
          </w:p>
        </w:tc>
      </w:tr>
      <w:tr w:rsidR="00147976" w:rsidRPr="00EE00D1" w14:paraId="41D69392" w14:textId="77777777" w:rsidTr="008246D9">
        <w:trPr>
          <w:trHeight w:val="289"/>
        </w:trPr>
        <w:tc>
          <w:tcPr>
            <w:tcW w:w="6947" w:type="dxa"/>
            <w:shd w:val="clear" w:color="auto" w:fill="auto"/>
          </w:tcPr>
          <w:p w14:paraId="1F9148C9" w14:textId="1D4F7DDE" w:rsidR="00147976" w:rsidRDefault="00147976" w:rsidP="008246D9">
            <w:pPr>
              <w:numPr>
                <w:ilvl w:val="0"/>
                <w:numId w:val="1"/>
              </w:numPr>
              <w:contextualSpacing/>
              <w:rPr>
                <w:b/>
                <w:bCs/>
                <w:sz w:val="20"/>
                <w:szCs w:val="20"/>
              </w:rPr>
            </w:pPr>
            <w:r w:rsidRPr="00BE16E0">
              <w:rPr>
                <w:b/>
                <w:bCs/>
                <w:sz w:val="20"/>
                <w:szCs w:val="20"/>
              </w:rPr>
              <w:t xml:space="preserve">Discussion/Action: One Stop Operator </w:t>
            </w:r>
            <w:r w:rsidR="00BE16E0" w:rsidRPr="00BE16E0">
              <w:rPr>
                <w:b/>
                <w:bCs/>
                <w:sz w:val="20"/>
                <w:szCs w:val="20"/>
              </w:rPr>
              <w:t>Agreement</w:t>
            </w:r>
          </w:p>
          <w:p w14:paraId="0D9C6D91" w14:textId="17DFF52F" w:rsidR="00FB17BD" w:rsidRPr="00BE16E0" w:rsidRDefault="004957A0" w:rsidP="00FB17BD">
            <w:pPr>
              <w:ind w:left="720"/>
              <w:contextualSpacing/>
              <w:rPr>
                <w:b/>
                <w:bCs/>
                <w:sz w:val="20"/>
                <w:szCs w:val="20"/>
              </w:rPr>
            </w:pPr>
            <w:r>
              <w:rPr>
                <w:sz w:val="20"/>
                <w:szCs w:val="20"/>
              </w:rPr>
              <w:t xml:space="preserve">Bish reported: </w:t>
            </w:r>
          </w:p>
          <w:p w14:paraId="79E7CB9D" w14:textId="77777777" w:rsidR="00BE16E0" w:rsidRDefault="00BE16E0" w:rsidP="004957A0">
            <w:pPr>
              <w:pStyle w:val="ListParagraph"/>
              <w:numPr>
                <w:ilvl w:val="0"/>
                <w:numId w:val="8"/>
              </w:numPr>
              <w:ind w:left="1080"/>
              <w:rPr>
                <w:sz w:val="20"/>
                <w:szCs w:val="20"/>
              </w:rPr>
            </w:pPr>
            <w:r w:rsidRPr="00BE16E0">
              <w:rPr>
                <w:sz w:val="20"/>
                <w:szCs w:val="20"/>
              </w:rPr>
              <w:t xml:space="preserve">The Agreement defines the firewalls </w:t>
            </w:r>
            <w:r w:rsidR="0051692D">
              <w:rPr>
                <w:sz w:val="20"/>
                <w:szCs w:val="20"/>
              </w:rPr>
              <w:t xml:space="preserve">that must be </w:t>
            </w:r>
            <w:r w:rsidRPr="00BE16E0">
              <w:rPr>
                <w:sz w:val="20"/>
                <w:szCs w:val="20"/>
              </w:rPr>
              <w:t>in place for any entity serving more than one role in the workforce system. The NEWDB is the fiscal agent and was awarded the bid to serve as the Operator. WIOA regulations require secure firewalls to avoid conflicts of interest to entities serving in more than one role in the workforce system. The Agreement should satisfy those requirements and is the written agreement between the NEWDB and the NE LEOs</w:t>
            </w:r>
            <w:r w:rsidR="0051692D">
              <w:rPr>
                <w:sz w:val="20"/>
                <w:szCs w:val="20"/>
              </w:rPr>
              <w:t xml:space="preserve"> for the One Stop Operator services.</w:t>
            </w:r>
          </w:p>
          <w:p w14:paraId="40642F88" w14:textId="77777777" w:rsidR="00E57676" w:rsidRDefault="00E57676" w:rsidP="004957A0">
            <w:pPr>
              <w:pStyle w:val="ListParagraph"/>
              <w:numPr>
                <w:ilvl w:val="0"/>
                <w:numId w:val="8"/>
              </w:numPr>
              <w:ind w:left="1080"/>
              <w:rPr>
                <w:sz w:val="20"/>
                <w:szCs w:val="20"/>
              </w:rPr>
            </w:pPr>
            <w:r>
              <w:rPr>
                <w:sz w:val="20"/>
                <w:szCs w:val="20"/>
              </w:rPr>
              <w:lastRenderedPageBreak/>
              <w:t>The Agreement allows the NEWDB to serve as the Operator in the local area and shows approval of the LEOs for the NEWDB to function in that capacity. The Governor, through the OOWD must still approve the request. Our request packet was submitted to OOWD on April 15 and will be reviewed by the WSOC on May 17.</w:t>
            </w:r>
          </w:p>
          <w:p w14:paraId="45EE571C" w14:textId="32B9C7E5" w:rsidR="004957A0" w:rsidRPr="004957A0" w:rsidRDefault="004957A0" w:rsidP="004957A0">
            <w:pPr>
              <w:ind w:left="720"/>
              <w:rPr>
                <w:sz w:val="20"/>
                <w:szCs w:val="20"/>
              </w:rPr>
            </w:pPr>
            <w:r>
              <w:rPr>
                <w:sz w:val="20"/>
                <w:szCs w:val="20"/>
              </w:rPr>
              <w:t xml:space="preserve">CLEO Delozier asked for a motion to approve the One Stop Operator Agreement. Commissioner Walker made the motion to approve and </w:t>
            </w:r>
            <w:r w:rsidR="00A1214A">
              <w:rPr>
                <w:sz w:val="20"/>
                <w:szCs w:val="20"/>
              </w:rPr>
              <w:t xml:space="preserve">Commissioner Ball seconded the motion to approve. </w:t>
            </w:r>
            <w:r>
              <w:rPr>
                <w:sz w:val="20"/>
                <w:szCs w:val="20"/>
              </w:rPr>
              <w:t>A vote was taken and all approved the motion to approve the One Stop Operator Agreement.</w:t>
            </w:r>
          </w:p>
        </w:tc>
        <w:tc>
          <w:tcPr>
            <w:tcW w:w="3452" w:type="dxa"/>
          </w:tcPr>
          <w:p w14:paraId="6390B758" w14:textId="77777777" w:rsidR="00147976" w:rsidRDefault="00147976" w:rsidP="008246D9">
            <w:pPr>
              <w:ind w:left="1020"/>
              <w:rPr>
                <w:sz w:val="20"/>
                <w:szCs w:val="20"/>
              </w:rPr>
            </w:pPr>
            <w:r>
              <w:rPr>
                <w:sz w:val="20"/>
                <w:szCs w:val="20"/>
              </w:rPr>
              <w:lastRenderedPageBreak/>
              <w:t>Michelle Bish</w:t>
            </w:r>
          </w:p>
        </w:tc>
      </w:tr>
      <w:tr w:rsidR="00147976" w:rsidRPr="00EE00D1" w14:paraId="6B764396" w14:textId="77777777" w:rsidTr="008246D9">
        <w:trPr>
          <w:trHeight w:val="289"/>
        </w:trPr>
        <w:tc>
          <w:tcPr>
            <w:tcW w:w="6947" w:type="dxa"/>
            <w:shd w:val="clear" w:color="auto" w:fill="auto"/>
          </w:tcPr>
          <w:p w14:paraId="10A112CE" w14:textId="0DDA914B" w:rsidR="00147976" w:rsidRDefault="00147976" w:rsidP="008246D9">
            <w:pPr>
              <w:numPr>
                <w:ilvl w:val="0"/>
                <w:numId w:val="1"/>
              </w:numPr>
              <w:contextualSpacing/>
              <w:rPr>
                <w:b/>
                <w:bCs/>
                <w:sz w:val="20"/>
                <w:szCs w:val="20"/>
              </w:rPr>
            </w:pPr>
            <w:r w:rsidRPr="00BE16E0">
              <w:rPr>
                <w:b/>
                <w:bCs/>
                <w:sz w:val="20"/>
                <w:szCs w:val="20"/>
              </w:rPr>
              <w:t>Discussion/Action: One Stop Operat</w:t>
            </w:r>
            <w:r w:rsidR="00A1214A">
              <w:rPr>
                <w:b/>
                <w:bCs/>
                <w:sz w:val="20"/>
                <w:szCs w:val="20"/>
              </w:rPr>
              <w:t>or</w:t>
            </w:r>
            <w:r w:rsidRPr="00BE16E0">
              <w:rPr>
                <w:b/>
                <w:bCs/>
                <w:sz w:val="20"/>
                <w:szCs w:val="20"/>
              </w:rPr>
              <w:t xml:space="preserve"> Budget</w:t>
            </w:r>
          </w:p>
          <w:p w14:paraId="600B2125" w14:textId="0E293B38" w:rsidR="00FB17BD" w:rsidRPr="00BE16E0" w:rsidRDefault="00A1214A" w:rsidP="00FB17BD">
            <w:pPr>
              <w:ind w:left="720"/>
              <w:contextualSpacing/>
              <w:rPr>
                <w:b/>
                <w:bCs/>
                <w:sz w:val="20"/>
                <w:szCs w:val="20"/>
              </w:rPr>
            </w:pPr>
            <w:r>
              <w:rPr>
                <w:sz w:val="20"/>
                <w:szCs w:val="20"/>
              </w:rPr>
              <w:t xml:space="preserve">Bish reported: </w:t>
            </w:r>
          </w:p>
          <w:p w14:paraId="49886257" w14:textId="6FD0009B" w:rsidR="00BE16E0" w:rsidRDefault="00BE16E0" w:rsidP="00A1214A">
            <w:pPr>
              <w:pStyle w:val="ListParagraph"/>
              <w:numPr>
                <w:ilvl w:val="0"/>
                <w:numId w:val="8"/>
              </w:numPr>
              <w:ind w:left="1080"/>
              <w:rPr>
                <w:sz w:val="20"/>
                <w:szCs w:val="20"/>
              </w:rPr>
            </w:pPr>
            <w:r w:rsidRPr="00BE16E0">
              <w:rPr>
                <w:sz w:val="20"/>
                <w:szCs w:val="20"/>
              </w:rPr>
              <w:t>The proposed budget was included in our bid and includes costs for staffing the position as well as travel, fringe, phone reimbursement</w:t>
            </w:r>
            <w:r w:rsidR="00BB184A">
              <w:rPr>
                <w:sz w:val="20"/>
                <w:szCs w:val="20"/>
              </w:rPr>
              <w:t>,</w:t>
            </w:r>
            <w:r w:rsidRPr="00BE16E0">
              <w:rPr>
                <w:sz w:val="20"/>
                <w:szCs w:val="20"/>
              </w:rPr>
              <w:t xml:space="preserve"> liability, rent etc. The total budget is $93,700 and covers a 14-month period as the contract began May 1</w:t>
            </w:r>
            <w:r w:rsidR="00A1214A">
              <w:rPr>
                <w:sz w:val="20"/>
                <w:szCs w:val="20"/>
              </w:rPr>
              <w:t>, 2021</w:t>
            </w:r>
            <w:r w:rsidRPr="00BE16E0">
              <w:rPr>
                <w:sz w:val="20"/>
                <w:szCs w:val="20"/>
              </w:rPr>
              <w:t xml:space="preserve"> and extends through June 30, 2022.</w:t>
            </w:r>
          </w:p>
          <w:p w14:paraId="5FE81164" w14:textId="6CBC6252" w:rsidR="00A1214A" w:rsidRPr="00A1214A" w:rsidRDefault="00A1214A" w:rsidP="00A1214A">
            <w:pPr>
              <w:ind w:left="720"/>
              <w:rPr>
                <w:sz w:val="20"/>
                <w:szCs w:val="20"/>
              </w:rPr>
            </w:pPr>
            <w:r>
              <w:rPr>
                <w:sz w:val="20"/>
                <w:szCs w:val="20"/>
              </w:rPr>
              <w:t>CLEO Delozier asked for a motion to approve the One Stop Operator Budget. Commissioner Ball made the motion to approve and Commissioner Antle seconded the motion to approve</w:t>
            </w:r>
            <w:r w:rsidR="004F2D6B">
              <w:rPr>
                <w:sz w:val="20"/>
                <w:szCs w:val="20"/>
              </w:rPr>
              <w:t>. A vote was taken and all approved the motion to approve</w:t>
            </w:r>
            <w:r>
              <w:rPr>
                <w:sz w:val="20"/>
                <w:szCs w:val="20"/>
              </w:rPr>
              <w:t xml:space="preserve"> the </w:t>
            </w:r>
            <w:r w:rsidR="004F2D6B">
              <w:rPr>
                <w:sz w:val="20"/>
                <w:szCs w:val="20"/>
              </w:rPr>
              <w:t xml:space="preserve">One Stop Operator budget. </w:t>
            </w:r>
          </w:p>
        </w:tc>
        <w:tc>
          <w:tcPr>
            <w:tcW w:w="3452" w:type="dxa"/>
          </w:tcPr>
          <w:p w14:paraId="64F022DC" w14:textId="77777777" w:rsidR="00147976" w:rsidRDefault="00147976" w:rsidP="008246D9">
            <w:pPr>
              <w:ind w:left="1020"/>
              <w:rPr>
                <w:sz w:val="20"/>
                <w:szCs w:val="20"/>
              </w:rPr>
            </w:pPr>
            <w:r>
              <w:rPr>
                <w:sz w:val="20"/>
                <w:szCs w:val="20"/>
              </w:rPr>
              <w:t>Michelle Bish</w:t>
            </w:r>
          </w:p>
        </w:tc>
      </w:tr>
      <w:tr w:rsidR="00147976" w:rsidRPr="00EE00D1" w14:paraId="7A767A25" w14:textId="77777777" w:rsidTr="008246D9">
        <w:trPr>
          <w:trHeight w:val="289"/>
        </w:trPr>
        <w:tc>
          <w:tcPr>
            <w:tcW w:w="6947" w:type="dxa"/>
          </w:tcPr>
          <w:p w14:paraId="4515053D" w14:textId="77777777" w:rsidR="00147976" w:rsidRPr="00BE16E0" w:rsidRDefault="00147976" w:rsidP="00BE16E0">
            <w:pPr>
              <w:numPr>
                <w:ilvl w:val="0"/>
                <w:numId w:val="1"/>
              </w:numPr>
              <w:contextualSpacing/>
              <w:rPr>
                <w:b/>
                <w:bCs/>
                <w:sz w:val="20"/>
                <w:szCs w:val="20"/>
              </w:rPr>
            </w:pPr>
            <w:r w:rsidRPr="00BE16E0">
              <w:rPr>
                <w:b/>
                <w:bCs/>
                <w:sz w:val="20"/>
                <w:szCs w:val="20"/>
              </w:rPr>
              <w:t>NEWDB Director’s Report</w:t>
            </w:r>
          </w:p>
          <w:p w14:paraId="04803C14" w14:textId="77777777" w:rsidR="00BE16E0" w:rsidRDefault="00BE16E0" w:rsidP="00BE16E0">
            <w:pPr>
              <w:ind w:left="720"/>
              <w:contextualSpacing/>
              <w:rPr>
                <w:b/>
                <w:bCs/>
                <w:sz w:val="20"/>
                <w:szCs w:val="20"/>
              </w:rPr>
            </w:pPr>
            <w:r>
              <w:rPr>
                <w:b/>
                <w:bCs/>
                <w:sz w:val="20"/>
                <w:szCs w:val="20"/>
              </w:rPr>
              <w:t>General Activities Update</w:t>
            </w:r>
          </w:p>
          <w:p w14:paraId="468D7F91" w14:textId="3E012821" w:rsidR="00BE16E0" w:rsidRDefault="00BE16E0" w:rsidP="004F2D6B">
            <w:pPr>
              <w:ind w:left="1080"/>
              <w:contextualSpacing/>
              <w:rPr>
                <w:b/>
                <w:bCs/>
                <w:sz w:val="20"/>
                <w:szCs w:val="20"/>
              </w:rPr>
            </w:pPr>
            <w:r>
              <w:rPr>
                <w:sz w:val="20"/>
                <w:szCs w:val="20"/>
              </w:rPr>
              <w:t xml:space="preserve">Regional Plan, </w:t>
            </w:r>
            <w:r w:rsidRPr="00114481">
              <w:rPr>
                <w:sz w:val="20"/>
                <w:szCs w:val="20"/>
              </w:rPr>
              <w:t>Board Certification, three RFPs, Center Certification, Star Certification, Annual Monitoring, Hiring</w:t>
            </w:r>
            <w:r w:rsidR="0051692D">
              <w:rPr>
                <w:sz w:val="20"/>
                <w:szCs w:val="20"/>
              </w:rPr>
              <w:t xml:space="preserve"> and onboarding the</w:t>
            </w:r>
            <w:r w:rsidRPr="00114481">
              <w:rPr>
                <w:sz w:val="20"/>
                <w:szCs w:val="20"/>
              </w:rPr>
              <w:t xml:space="preserve"> OSO, Sector Strategies support</w:t>
            </w:r>
            <w:r w:rsidR="0051692D">
              <w:rPr>
                <w:sz w:val="20"/>
                <w:szCs w:val="20"/>
              </w:rPr>
              <w:t>.</w:t>
            </w:r>
          </w:p>
          <w:p w14:paraId="3D63AF46" w14:textId="77777777" w:rsidR="00BE16E0" w:rsidRPr="00114481" w:rsidRDefault="00BE16E0" w:rsidP="00BE16E0">
            <w:pPr>
              <w:ind w:left="720"/>
              <w:contextualSpacing/>
              <w:rPr>
                <w:b/>
                <w:bCs/>
                <w:sz w:val="20"/>
                <w:szCs w:val="20"/>
              </w:rPr>
            </w:pPr>
            <w:r w:rsidRPr="00114481">
              <w:rPr>
                <w:b/>
                <w:bCs/>
                <w:sz w:val="20"/>
                <w:szCs w:val="20"/>
              </w:rPr>
              <w:t>Business Service Report</w:t>
            </w:r>
          </w:p>
          <w:p w14:paraId="5BFD2AD6" w14:textId="77777777" w:rsidR="00950E30" w:rsidRDefault="00950E30" w:rsidP="004F2D6B">
            <w:pPr>
              <w:ind w:left="1080"/>
              <w:contextualSpacing/>
              <w:rPr>
                <w:sz w:val="20"/>
                <w:szCs w:val="20"/>
              </w:rPr>
            </w:pPr>
            <w:r>
              <w:rPr>
                <w:sz w:val="20"/>
                <w:szCs w:val="20"/>
              </w:rPr>
              <w:t>Full report included in meeting packet.</w:t>
            </w:r>
          </w:p>
          <w:p w14:paraId="3447E2DA" w14:textId="323FFDED" w:rsidR="00BE16E0" w:rsidRDefault="00BE16E0" w:rsidP="004F2D6B">
            <w:pPr>
              <w:ind w:left="1080"/>
              <w:contextualSpacing/>
              <w:rPr>
                <w:sz w:val="20"/>
                <w:szCs w:val="20"/>
              </w:rPr>
            </w:pPr>
            <w:r>
              <w:rPr>
                <w:sz w:val="20"/>
                <w:szCs w:val="20"/>
              </w:rPr>
              <w:t>Completed Business Service Plan and phase 1 of the SWOT analysis</w:t>
            </w:r>
          </w:p>
          <w:p w14:paraId="44D6978B" w14:textId="77777777" w:rsidR="00BE16E0" w:rsidRDefault="00BE16E0" w:rsidP="004F2D6B">
            <w:pPr>
              <w:ind w:left="1080"/>
              <w:contextualSpacing/>
              <w:rPr>
                <w:sz w:val="20"/>
                <w:szCs w:val="20"/>
              </w:rPr>
            </w:pPr>
            <w:r>
              <w:rPr>
                <w:sz w:val="20"/>
                <w:szCs w:val="20"/>
              </w:rPr>
              <w:t xml:space="preserve">Supporting HMTI Sector partnership (LMI, strategic planning, </w:t>
            </w:r>
          </w:p>
          <w:p w14:paraId="77807ADF" w14:textId="2BFE1CCD" w:rsidR="00BE16E0" w:rsidRDefault="00BE16E0" w:rsidP="004F2D6B">
            <w:pPr>
              <w:ind w:left="1080"/>
              <w:contextualSpacing/>
              <w:rPr>
                <w:sz w:val="20"/>
                <w:szCs w:val="20"/>
              </w:rPr>
            </w:pPr>
            <w:r>
              <w:rPr>
                <w:sz w:val="20"/>
                <w:szCs w:val="20"/>
              </w:rPr>
              <w:t xml:space="preserve">Multiple hiring events, including regional hiring events in coordination with the Miami Chamber, developing job descriptions, identifying customized training for a Port business and working to establish the NEWDB as a sponsor for RA programs. </w:t>
            </w:r>
          </w:p>
          <w:p w14:paraId="4EA3BE03" w14:textId="2710832F" w:rsidR="00E57676" w:rsidRPr="00E57676" w:rsidRDefault="00E57676" w:rsidP="00E57676">
            <w:pPr>
              <w:contextualSpacing/>
              <w:rPr>
                <w:b/>
                <w:bCs/>
                <w:sz w:val="20"/>
                <w:szCs w:val="20"/>
              </w:rPr>
            </w:pPr>
            <w:r>
              <w:rPr>
                <w:sz w:val="20"/>
                <w:szCs w:val="20"/>
              </w:rPr>
              <w:t xml:space="preserve">                </w:t>
            </w:r>
            <w:r w:rsidRPr="00E57676">
              <w:rPr>
                <w:b/>
                <w:bCs/>
                <w:sz w:val="20"/>
                <w:szCs w:val="20"/>
              </w:rPr>
              <w:t>RFP for Title 1 Services</w:t>
            </w:r>
          </w:p>
          <w:p w14:paraId="32016F68" w14:textId="212A3DE8" w:rsidR="00147976" w:rsidRPr="00E7463F" w:rsidRDefault="00147976" w:rsidP="00BE16E0">
            <w:pPr>
              <w:ind w:left="720"/>
              <w:contextualSpacing/>
              <w:rPr>
                <w:b/>
                <w:bCs/>
                <w:sz w:val="20"/>
                <w:szCs w:val="20"/>
              </w:rPr>
            </w:pPr>
            <w:r w:rsidRPr="00E7463F">
              <w:rPr>
                <w:b/>
                <w:bCs/>
                <w:sz w:val="20"/>
                <w:szCs w:val="20"/>
              </w:rPr>
              <w:t>Monitoring and Performance Report</w:t>
            </w:r>
          </w:p>
          <w:p w14:paraId="6C95A447" w14:textId="554AAA39" w:rsidR="00147976" w:rsidRDefault="00147976" w:rsidP="004F2D6B">
            <w:pPr>
              <w:ind w:left="1080"/>
              <w:contextualSpacing/>
              <w:rPr>
                <w:sz w:val="20"/>
                <w:szCs w:val="20"/>
              </w:rPr>
            </w:pPr>
            <w:r>
              <w:rPr>
                <w:sz w:val="20"/>
                <w:szCs w:val="20"/>
              </w:rPr>
              <w:t xml:space="preserve">Reporting system was updated creating numerous reporting issues, some of which are very concerning. </w:t>
            </w:r>
          </w:p>
          <w:p w14:paraId="2C7137C8" w14:textId="45CC3E3A" w:rsidR="00147976" w:rsidRDefault="00147976" w:rsidP="004F2D6B">
            <w:pPr>
              <w:ind w:left="1080"/>
              <w:contextualSpacing/>
              <w:rPr>
                <w:sz w:val="20"/>
                <w:szCs w:val="20"/>
              </w:rPr>
            </w:pPr>
            <w:r>
              <w:rPr>
                <w:sz w:val="20"/>
                <w:szCs w:val="20"/>
              </w:rPr>
              <w:t>SP meeting 3/10 measures (had to RFP)</w:t>
            </w:r>
          </w:p>
          <w:p w14:paraId="477C1C86" w14:textId="7BE8908E" w:rsidR="00147976" w:rsidRDefault="00147976" w:rsidP="004F2D6B">
            <w:pPr>
              <w:ind w:left="1080"/>
              <w:contextualSpacing/>
              <w:rPr>
                <w:sz w:val="20"/>
                <w:szCs w:val="20"/>
              </w:rPr>
            </w:pPr>
            <w:r>
              <w:rPr>
                <w:sz w:val="20"/>
                <w:szCs w:val="20"/>
              </w:rPr>
              <w:t>11/15 Performance Indicators</w:t>
            </w:r>
          </w:p>
          <w:p w14:paraId="2DBA98DD" w14:textId="77777777" w:rsidR="00147976" w:rsidRDefault="00147976" w:rsidP="00BE16E0">
            <w:pPr>
              <w:ind w:left="720"/>
              <w:contextualSpacing/>
              <w:rPr>
                <w:b/>
                <w:bCs/>
                <w:sz w:val="20"/>
                <w:szCs w:val="20"/>
              </w:rPr>
            </w:pPr>
            <w:r w:rsidRPr="00BE16E0">
              <w:rPr>
                <w:b/>
                <w:bCs/>
                <w:sz w:val="20"/>
                <w:szCs w:val="20"/>
              </w:rPr>
              <w:t>Board and LEO Retreat Week of Nov 1</w:t>
            </w:r>
          </w:p>
          <w:p w14:paraId="26B0020F" w14:textId="5BEB0748" w:rsidR="00BB184A" w:rsidRPr="00BB184A" w:rsidRDefault="00BB184A" w:rsidP="00BE16E0">
            <w:pPr>
              <w:ind w:left="720"/>
              <w:contextualSpacing/>
              <w:rPr>
                <w:b/>
                <w:bCs/>
                <w:sz w:val="20"/>
                <w:szCs w:val="20"/>
              </w:rPr>
            </w:pPr>
            <w:r w:rsidRPr="00BB184A">
              <w:rPr>
                <w:b/>
                <w:bCs/>
                <w:sz w:val="20"/>
                <w:szCs w:val="20"/>
              </w:rPr>
              <w:t>Regional SWOT Analysis</w:t>
            </w:r>
          </w:p>
          <w:p w14:paraId="7C1BBEF2" w14:textId="5F143E89" w:rsidR="00BB184A" w:rsidRPr="00BB184A" w:rsidRDefault="00BB184A" w:rsidP="00BE16E0">
            <w:pPr>
              <w:ind w:left="720"/>
              <w:contextualSpacing/>
              <w:rPr>
                <w:sz w:val="20"/>
                <w:szCs w:val="20"/>
              </w:rPr>
            </w:pPr>
            <w:r w:rsidRPr="00BB184A">
              <w:rPr>
                <w:sz w:val="20"/>
                <w:szCs w:val="20"/>
              </w:rPr>
              <w:t>Bish also provided the LEOs with meeting information for the upcoming SWOT analysis with the workforce board and a separate meeting with the region. She invited LEO participation and provided the meeting info to them.</w:t>
            </w:r>
          </w:p>
        </w:tc>
        <w:tc>
          <w:tcPr>
            <w:tcW w:w="3452" w:type="dxa"/>
          </w:tcPr>
          <w:p w14:paraId="4F7945C5" w14:textId="77777777" w:rsidR="00147976" w:rsidRPr="00EE00D1" w:rsidRDefault="00147976" w:rsidP="008246D9">
            <w:pPr>
              <w:ind w:left="1020"/>
              <w:rPr>
                <w:sz w:val="20"/>
                <w:szCs w:val="20"/>
              </w:rPr>
            </w:pPr>
            <w:r w:rsidRPr="00EE00D1">
              <w:rPr>
                <w:sz w:val="20"/>
                <w:szCs w:val="20"/>
              </w:rPr>
              <w:t>Michelle Bish</w:t>
            </w:r>
          </w:p>
        </w:tc>
      </w:tr>
      <w:tr w:rsidR="00147976" w:rsidRPr="00EE00D1" w14:paraId="74C767FD" w14:textId="77777777" w:rsidTr="008246D9">
        <w:trPr>
          <w:trHeight w:val="289"/>
        </w:trPr>
        <w:tc>
          <w:tcPr>
            <w:tcW w:w="6947" w:type="dxa"/>
          </w:tcPr>
          <w:p w14:paraId="2E38C6A4" w14:textId="0B0E981D" w:rsidR="00147976" w:rsidRPr="00EE00D1" w:rsidRDefault="00147976" w:rsidP="008246D9">
            <w:pPr>
              <w:numPr>
                <w:ilvl w:val="0"/>
                <w:numId w:val="1"/>
              </w:numPr>
              <w:contextualSpacing/>
              <w:rPr>
                <w:sz w:val="20"/>
                <w:szCs w:val="20"/>
              </w:rPr>
            </w:pPr>
            <w:r>
              <w:rPr>
                <w:sz w:val="20"/>
                <w:szCs w:val="20"/>
              </w:rPr>
              <w:t>New Business</w:t>
            </w:r>
            <w:r w:rsidR="004F2D6B">
              <w:rPr>
                <w:sz w:val="20"/>
                <w:szCs w:val="20"/>
              </w:rPr>
              <w:t xml:space="preserve"> – no New Business</w:t>
            </w:r>
          </w:p>
        </w:tc>
        <w:tc>
          <w:tcPr>
            <w:tcW w:w="3452" w:type="dxa"/>
          </w:tcPr>
          <w:p w14:paraId="53295C51" w14:textId="77777777" w:rsidR="00147976" w:rsidRPr="00EE00D1" w:rsidRDefault="00147976" w:rsidP="008246D9">
            <w:pPr>
              <w:ind w:left="1020"/>
              <w:rPr>
                <w:sz w:val="20"/>
                <w:szCs w:val="20"/>
              </w:rPr>
            </w:pPr>
            <w:r>
              <w:rPr>
                <w:sz w:val="20"/>
                <w:szCs w:val="20"/>
              </w:rPr>
              <w:t>Dan Delozier</w:t>
            </w:r>
          </w:p>
        </w:tc>
      </w:tr>
      <w:tr w:rsidR="00147976" w:rsidRPr="00EE00D1" w14:paraId="234CF65B" w14:textId="77777777" w:rsidTr="008246D9">
        <w:trPr>
          <w:trHeight w:val="273"/>
        </w:trPr>
        <w:tc>
          <w:tcPr>
            <w:tcW w:w="6947" w:type="dxa"/>
          </w:tcPr>
          <w:p w14:paraId="20ED4993" w14:textId="1286C0A1" w:rsidR="00147976" w:rsidRPr="002E0796" w:rsidRDefault="00147976" w:rsidP="008246D9">
            <w:pPr>
              <w:pStyle w:val="ListParagraph"/>
              <w:numPr>
                <w:ilvl w:val="0"/>
                <w:numId w:val="1"/>
              </w:numPr>
              <w:tabs>
                <w:tab w:val="left" w:pos="4530"/>
              </w:tabs>
              <w:rPr>
                <w:sz w:val="20"/>
                <w:szCs w:val="20"/>
              </w:rPr>
            </w:pPr>
            <w:r w:rsidRPr="002E0796">
              <w:rPr>
                <w:sz w:val="20"/>
                <w:szCs w:val="20"/>
              </w:rPr>
              <w:t>Old Business</w:t>
            </w:r>
            <w:r w:rsidR="004F2D6B">
              <w:rPr>
                <w:sz w:val="20"/>
                <w:szCs w:val="20"/>
              </w:rPr>
              <w:t xml:space="preserve"> – no Old Business  </w:t>
            </w:r>
          </w:p>
        </w:tc>
        <w:tc>
          <w:tcPr>
            <w:tcW w:w="3452" w:type="dxa"/>
          </w:tcPr>
          <w:p w14:paraId="4A2C5F33" w14:textId="77777777" w:rsidR="00147976" w:rsidRPr="00EE00D1" w:rsidRDefault="00147976" w:rsidP="008246D9">
            <w:pPr>
              <w:ind w:left="1020"/>
              <w:rPr>
                <w:sz w:val="20"/>
                <w:szCs w:val="20"/>
              </w:rPr>
            </w:pPr>
            <w:r>
              <w:rPr>
                <w:sz w:val="20"/>
                <w:szCs w:val="20"/>
              </w:rPr>
              <w:t>Dan Delozier</w:t>
            </w:r>
          </w:p>
        </w:tc>
      </w:tr>
      <w:tr w:rsidR="00147976" w:rsidRPr="00EE00D1" w14:paraId="5367A4A1" w14:textId="77777777" w:rsidTr="008246D9">
        <w:trPr>
          <w:trHeight w:val="273"/>
        </w:trPr>
        <w:tc>
          <w:tcPr>
            <w:tcW w:w="6947" w:type="dxa"/>
          </w:tcPr>
          <w:p w14:paraId="5A93B7D4" w14:textId="27B718A9" w:rsidR="00147976" w:rsidRPr="00EE00D1" w:rsidRDefault="004F2D6B" w:rsidP="008246D9">
            <w:pPr>
              <w:tabs>
                <w:tab w:val="left" w:pos="4530"/>
              </w:tabs>
              <w:ind w:left="360"/>
              <w:rPr>
                <w:sz w:val="20"/>
                <w:szCs w:val="20"/>
              </w:rPr>
            </w:pPr>
            <w:r>
              <w:rPr>
                <w:sz w:val="20"/>
                <w:szCs w:val="20"/>
              </w:rPr>
              <w:t xml:space="preserve">CLEO Delozier asked for a motion to adjourn the meeting at 9:45 a.m.  Commissioner Ball made the motion to adjourn and this was seconded by Commissioner Walker. A vote was taken and all approved to adjourn the meeting at 9:45 a.m. </w:t>
            </w:r>
            <w:r w:rsidR="00147976" w:rsidRPr="00EE00D1">
              <w:rPr>
                <w:sz w:val="20"/>
                <w:szCs w:val="20"/>
              </w:rPr>
              <w:tab/>
            </w:r>
          </w:p>
        </w:tc>
        <w:tc>
          <w:tcPr>
            <w:tcW w:w="3452" w:type="dxa"/>
          </w:tcPr>
          <w:p w14:paraId="700037C0" w14:textId="77777777" w:rsidR="00147976" w:rsidRPr="00EE00D1" w:rsidRDefault="00147976" w:rsidP="008246D9">
            <w:pPr>
              <w:ind w:left="1020"/>
              <w:rPr>
                <w:sz w:val="20"/>
                <w:szCs w:val="20"/>
              </w:rPr>
            </w:pPr>
            <w:r>
              <w:rPr>
                <w:sz w:val="20"/>
                <w:szCs w:val="20"/>
              </w:rPr>
              <w:t>Dan Delozier</w:t>
            </w:r>
          </w:p>
        </w:tc>
      </w:tr>
    </w:tbl>
    <w:bookmarkEnd w:id="0"/>
    <w:bookmarkEnd w:id="1"/>
    <w:bookmarkEnd w:id="2"/>
    <w:bookmarkEnd w:id="3"/>
    <w:bookmarkEnd w:id="4"/>
    <w:bookmarkEnd w:id="5"/>
    <w:bookmarkEnd w:id="6"/>
    <w:p w14:paraId="4A239346" w14:textId="77777777" w:rsidR="00147976" w:rsidRPr="00EE00D1" w:rsidRDefault="00147976" w:rsidP="00147976">
      <w:pPr>
        <w:tabs>
          <w:tab w:val="left" w:pos="5544"/>
        </w:tabs>
        <w:rPr>
          <w:sz w:val="20"/>
          <w:szCs w:val="20"/>
        </w:rPr>
      </w:pPr>
      <w:r>
        <w:rPr>
          <w:sz w:val="20"/>
          <w:szCs w:val="20"/>
        </w:rPr>
        <w:tab/>
      </w:r>
    </w:p>
    <w:p w14:paraId="68C502BD" w14:textId="77777777" w:rsidR="009B2A03" w:rsidRDefault="009B2A03"/>
    <w:sectPr w:rsidR="009B2A03" w:rsidSect="0027605B">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70A3" w14:textId="77777777" w:rsidR="00372A14" w:rsidRDefault="00372A14">
      <w:pPr>
        <w:spacing w:after="0" w:line="240" w:lineRule="auto"/>
      </w:pPr>
      <w:r>
        <w:separator/>
      </w:r>
    </w:p>
  </w:endnote>
  <w:endnote w:type="continuationSeparator" w:id="0">
    <w:p w14:paraId="38F633D7" w14:textId="77777777" w:rsidR="00372A14" w:rsidRDefault="00372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65E8" w14:textId="77777777" w:rsidR="00E40ACD" w:rsidRDefault="00372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59B2" w14:textId="77777777" w:rsidR="00662BBB" w:rsidRDefault="0051692D" w:rsidP="00662BBB">
    <w:pPr>
      <w:pStyle w:val="NoSpacing"/>
      <w:jc w:val="center"/>
      <w:rPr>
        <w:spacing w:val="-5"/>
        <w:sz w:val="16"/>
        <w:szCs w:val="16"/>
      </w:rPr>
    </w:pPr>
    <w:r>
      <w:rPr>
        <w:noProof/>
        <w:spacing w:val="-5"/>
        <w:sz w:val="16"/>
        <w:szCs w:val="16"/>
      </w:rPr>
      <w:drawing>
        <wp:inline distT="0" distB="0" distL="0" distR="0" wp14:anchorId="146F09BD" wp14:editId="02D5599A">
          <wp:extent cx="1264920" cy="118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00D0D86F" w14:textId="77777777" w:rsidR="00662BBB" w:rsidRPr="00C947EC" w:rsidRDefault="0051692D" w:rsidP="00662BBB">
    <w:pPr>
      <w:pStyle w:val="NoSpacing"/>
      <w:jc w:val="center"/>
      <w:rPr>
        <w:spacing w:val="-5"/>
        <w:sz w:val="16"/>
        <w:szCs w:val="16"/>
      </w:rPr>
    </w:pPr>
    <w:r w:rsidRPr="00C947EC">
      <w:rPr>
        <w:spacing w:val="-5"/>
        <w:sz w:val="16"/>
        <w:szCs w:val="16"/>
      </w:rPr>
      <w:t xml:space="preserve">Equal Opportunity </w:t>
    </w:r>
    <w:r w:rsidRPr="00C947EC">
      <w:rPr>
        <w:sz w:val="16"/>
        <w:szCs w:val="16"/>
      </w:rPr>
      <w:t xml:space="preserve">Employer/ Auxiliary aids and services are available upon request to </w:t>
    </w:r>
    <w:r w:rsidRPr="00C947EC">
      <w:rPr>
        <w:spacing w:val="-5"/>
        <w:sz w:val="16"/>
        <w:szCs w:val="16"/>
      </w:rPr>
      <w:t>individuals with disabilities</w:t>
    </w:r>
  </w:p>
  <w:p w14:paraId="670BDAD6" w14:textId="77777777" w:rsidR="00662BBB" w:rsidRDefault="0051692D">
    <w:pPr>
      <w:pStyle w:val="Footer"/>
    </w:pPr>
    <w:r>
      <w:rPr>
        <w:noProof/>
      </w:rPr>
      <w:drawing>
        <wp:inline distT="0" distB="0" distL="0" distR="0" wp14:anchorId="4DDB166D" wp14:editId="68F83741">
          <wp:extent cx="59436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799D" w14:textId="77777777" w:rsidR="00662BBB" w:rsidRDefault="0051692D" w:rsidP="00662BBB">
    <w:pPr>
      <w:pStyle w:val="Footer"/>
      <w:jc w:val="center"/>
    </w:pPr>
    <w:bookmarkStart w:id="7" w:name="_Hlk511980211"/>
    <w:bookmarkStart w:id="8" w:name="_Hlk528916615"/>
    <w:r>
      <w:rPr>
        <w:noProof/>
        <w:spacing w:val="-5"/>
        <w:sz w:val="16"/>
        <w:szCs w:val="16"/>
      </w:rPr>
      <w:drawing>
        <wp:inline distT="0" distB="0" distL="0" distR="0" wp14:anchorId="6853A5C8" wp14:editId="6C0BDAB9">
          <wp:extent cx="1264920" cy="1181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0AE25068" w14:textId="77777777" w:rsidR="00662BBB" w:rsidRDefault="0051692D" w:rsidP="00662BBB">
    <w:pPr>
      <w:pStyle w:val="Footer"/>
      <w:jc w:val="center"/>
    </w:pPr>
    <w:r>
      <w:rPr>
        <w:noProof/>
      </w:rPr>
      <w:drawing>
        <wp:inline distT="0" distB="0" distL="0" distR="0" wp14:anchorId="1DD2DFB9" wp14:editId="3DDD8111">
          <wp:extent cx="594360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r>
      <w:t xml:space="preserve"> </w:t>
    </w:r>
  </w:p>
  <w:p w14:paraId="27336D7D" w14:textId="77777777" w:rsidR="00662BBB" w:rsidRPr="00C947EC" w:rsidRDefault="0051692D" w:rsidP="00662BBB">
    <w:pPr>
      <w:pStyle w:val="NoSpacing"/>
      <w:jc w:val="center"/>
      <w:rPr>
        <w:spacing w:val="-5"/>
        <w:sz w:val="16"/>
        <w:szCs w:val="16"/>
      </w:rPr>
    </w:pPr>
    <w:r w:rsidRPr="00C947EC">
      <w:rPr>
        <w:spacing w:val="-5"/>
        <w:sz w:val="16"/>
        <w:szCs w:val="16"/>
      </w:rPr>
      <w:t xml:space="preserve">Equal </w:t>
    </w:r>
    <w:r>
      <w:rPr>
        <w:spacing w:val="-5"/>
        <w:sz w:val="16"/>
        <w:szCs w:val="16"/>
      </w:rPr>
      <w:t>o</w:t>
    </w:r>
    <w:r w:rsidRPr="00C947EC">
      <w:rPr>
        <w:spacing w:val="-5"/>
        <w:sz w:val="16"/>
        <w:szCs w:val="16"/>
      </w:rPr>
      <w:t xml:space="preserve">pportunity </w:t>
    </w:r>
    <w:r>
      <w:rPr>
        <w:spacing w:val="-5"/>
        <w:sz w:val="16"/>
        <w:szCs w:val="16"/>
      </w:rPr>
      <w:t>e</w:t>
    </w:r>
    <w:r w:rsidRPr="00C947EC">
      <w:rPr>
        <w:sz w:val="16"/>
        <w:szCs w:val="16"/>
      </w:rPr>
      <w:t>mploy</w:t>
    </w:r>
    <w:r>
      <w:rPr>
        <w:sz w:val="16"/>
        <w:szCs w:val="16"/>
      </w:rPr>
      <w:t>ment</w:t>
    </w:r>
    <w:r w:rsidRPr="00C947EC">
      <w:rPr>
        <w:sz w:val="16"/>
        <w:szCs w:val="16"/>
      </w:rPr>
      <w:t>/</w:t>
    </w:r>
    <w:r>
      <w:rPr>
        <w:sz w:val="16"/>
        <w:szCs w:val="16"/>
      </w:rPr>
      <w:t xml:space="preserve">program. </w:t>
    </w:r>
    <w:r w:rsidRPr="00C947EC">
      <w:rPr>
        <w:sz w:val="16"/>
        <w:szCs w:val="16"/>
      </w:rPr>
      <w:t xml:space="preserve">Auxiliary aids and services are available upon request to </w:t>
    </w:r>
    <w:r w:rsidRPr="00C947EC">
      <w:rPr>
        <w:spacing w:val="-5"/>
        <w:sz w:val="16"/>
        <w:szCs w:val="16"/>
      </w:rPr>
      <w:t>individuals with disabilities</w:t>
    </w:r>
    <w:bookmarkEnd w:id="7"/>
    <w:r>
      <w:rPr>
        <w:spacing w:val="-5"/>
        <w:sz w:val="16"/>
        <w:szCs w:val="16"/>
      </w:rPr>
      <w:t>.</w:t>
    </w:r>
  </w:p>
  <w:bookmarkEnd w:id="8"/>
  <w:p w14:paraId="7AFC27BA" w14:textId="77777777" w:rsidR="00662BBB" w:rsidRPr="0034178E" w:rsidRDefault="0051692D" w:rsidP="00662BBB">
    <w:pPr>
      <w:pStyle w:val="Footer"/>
      <w:jc w:val="center"/>
      <w:rPr>
        <w:sz w:val="16"/>
        <w:szCs w:val="16"/>
      </w:rPr>
    </w:pPr>
    <w:r>
      <w:rPr>
        <w:sz w:val="16"/>
        <w:szCs w:val="16"/>
      </w:rPr>
      <w:t xml:space="preserve">The NEWDB agenda was posted at the Board Office on 5.6.21 at 9:00 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02396" w14:textId="77777777" w:rsidR="00372A14" w:rsidRDefault="00372A14">
      <w:pPr>
        <w:spacing w:after="0" w:line="240" w:lineRule="auto"/>
      </w:pPr>
      <w:r>
        <w:separator/>
      </w:r>
    </w:p>
  </w:footnote>
  <w:footnote w:type="continuationSeparator" w:id="0">
    <w:p w14:paraId="424B5E09" w14:textId="77777777" w:rsidR="00372A14" w:rsidRDefault="00372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D3A0" w14:textId="77777777" w:rsidR="00E40ACD" w:rsidRDefault="00372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B8A4" w14:textId="77777777" w:rsidR="00662BBB" w:rsidRDefault="0051692D">
    <w:pPr>
      <w:pStyle w:val="Header"/>
    </w:pPr>
    <w:r>
      <w:rPr>
        <w:noProof/>
      </w:rPr>
      <w:drawing>
        <wp:inline distT="0" distB="0" distL="0" distR="0" wp14:anchorId="5BCC20B6" wp14:editId="410FC115">
          <wp:extent cx="57245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6191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8044" w14:textId="77777777" w:rsidR="00662BBB" w:rsidRDefault="0051692D">
    <w:pPr>
      <w:pStyle w:val="Header"/>
    </w:pPr>
    <w:r>
      <w:rPr>
        <w:noProof/>
      </w:rPr>
      <w:drawing>
        <wp:inline distT="0" distB="0" distL="0" distR="0" wp14:anchorId="156C996C" wp14:editId="024691CA">
          <wp:extent cx="572452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BF6"/>
    <w:multiLevelType w:val="hybridMultilevel"/>
    <w:tmpl w:val="A62A1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9E68FD"/>
    <w:multiLevelType w:val="hybridMultilevel"/>
    <w:tmpl w:val="AD0AF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16514B2"/>
    <w:multiLevelType w:val="hybridMultilevel"/>
    <w:tmpl w:val="66007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223D87"/>
    <w:multiLevelType w:val="hybridMultilevel"/>
    <w:tmpl w:val="5A7A9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E834A3"/>
    <w:multiLevelType w:val="hybridMultilevel"/>
    <w:tmpl w:val="6ADC1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3E57E4"/>
    <w:multiLevelType w:val="hybridMultilevel"/>
    <w:tmpl w:val="40BE3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025710"/>
    <w:multiLevelType w:val="hybridMultilevel"/>
    <w:tmpl w:val="17D23058"/>
    <w:lvl w:ilvl="0" w:tplc="0409000F">
      <w:start w:val="1"/>
      <w:numFmt w:val="decimal"/>
      <w:lvlText w:val="%1."/>
      <w:lvlJc w:val="left"/>
      <w:pPr>
        <w:ind w:left="720" w:hanging="360"/>
      </w:pPr>
    </w:lvl>
    <w:lvl w:ilvl="1" w:tplc="20F49A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97234"/>
    <w:multiLevelType w:val="hybridMultilevel"/>
    <w:tmpl w:val="F1DAF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DC6576"/>
    <w:multiLevelType w:val="hybridMultilevel"/>
    <w:tmpl w:val="5EECE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0"/>
  </w:num>
  <w:num w:numId="6">
    <w:abstractNumId w:val="8"/>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976"/>
    <w:rsid w:val="00147976"/>
    <w:rsid w:val="00203EAE"/>
    <w:rsid w:val="002153D4"/>
    <w:rsid w:val="0025177F"/>
    <w:rsid w:val="00337593"/>
    <w:rsid w:val="00372A14"/>
    <w:rsid w:val="003E07D1"/>
    <w:rsid w:val="0042407B"/>
    <w:rsid w:val="004957A0"/>
    <w:rsid w:val="004F2D6B"/>
    <w:rsid w:val="0051692D"/>
    <w:rsid w:val="00647AE9"/>
    <w:rsid w:val="006F4A47"/>
    <w:rsid w:val="007D1931"/>
    <w:rsid w:val="00950E30"/>
    <w:rsid w:val="00976426"/>
    <w:rsid w:val="009B2A03"/>
    <w:rsid w:val="009D407D"/>
    <w:rsid w:val="00A1214A"/>
    <w:rsid w:val="00B008EA"/>
    <w:rsid w:val="00B5691F"/>
    <w:rsid w:val="00B6492E"/>
    <w:rsid w:val="00BA0794"/>
    <w:rsid w:val="00BB184A"/>
    <w:rsid w:val="00BC6470"/>
    <w:rsid w:val="00BE16E0"/>
    <w:rsid w:val="00C43196"/>
    <w:rsid w:val="00D9208D"/>
    <w:rsid w:val="00E41E60"/>
    <w:rsid w:val="00E57676"/>
    <w:rsid w:val="00E7463F"/>
    <w:rsid w:val="00F426C6"/>
    <w:rsid w:val="00FB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947E"/>
  <w15:chartTrackingRefBased/>
  <w15:docId w15:val="{9BEDCD79-15CB-48B8-B8E5-6B1BBF02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976"/>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7976"/>
    <w:pPr>
      <w:tabs>
        <w:tab w:val="center" w:pos="4680"/>
        <w:tab w:val="right" w:pos="9360"/>
      </w:tabs>
      <w:spacing w:after="0" w:line="240" w:lineRule="auto"/>
    </w:pPr>
    <w:rPr>
      <w:rFonts w:cstheme="minorBidi"/>
    </w:rPr>
  </w:style>
  <w:style w:type="character" w:customStyle="1" w:styleId="HeaderChar">
    <w:name w:val="Header Char"/>
    <w:basedOn w:val="DefaultParagraphFont"/>
    <w:link w:val="Header"/>
    <w:uiPriority w:val="99"/>
    <w:rsid w:val="00147976"/>
  </w:style>
  <w:style w:type="paragraph" w:styleId="Footer">
    <w:name w:val="footer"/>
    <w:basedOn w:val="Normal"/>
    <w:link w:val="FooterChar"/>
    <w:uiPriority w:val="99"/>
    <w:unhideWhenUsed/>
    <w:rsid w:val="00147976"/>
    <w:pPr>
      <w:tabs>
        <w:tab w:val="center" w:pos="4680"/>
        <w:tab w:val="right" w:pos="9360"/>
      </w:tabs>
      <w:spacing w:after="0" w:line="240" w:lineRule="auto"/>
    </w:pPr>
    <w:rPr>
      <w:rFonts w:cstheme="minorBidi"/>
    </w:rPr>
  </w:style>
  <w:style w:type="character" w:customStyle="1" w:styleId="FooterChar">
    <w:name w:val="Footer Char"/>
    <w:basedOn w:val="DefaultParagraphFont"/>
    <w:link w:val="Footer"/>
    <w:uiPriority w:val="99"/>
    <w:rsid w:val="00147976"/>
  </w:style>
  <w:style w:type="paragraph" w:styleId="NoSpacing">
    <w:name w:val="No Spacing"/>
    <w:uiPriority w:val="1"/>
    <w:qFormat/>
    <w:rsid w:val="00147976"/>
    <w:pPr>
      <w:spacing w:after="0" w:line="240" w:lineRule="auto"/>
    </w:pPr>
  </w:style>
  <w:style w:type="paragraph" w:styleId="ListParagraph">
    <w:name w:val="List Paragraph"/>
    <w:basedOn w:val="Normal"/>
    <w:uiPriority w:val="34"/>
    <w:qFormat/>
    <w:rsid w:val="00147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Bish</dc:creator>
  <cp:keywords/>
  <dc:description/>
  <cp:lastModifiedBy>Michelle Bish</cp:lastModifiedBy>
  <cp:revision>2</cp:revision>
  <dcterms:created xsi:type="dcterms:W3CDTF">2021-05-09T15:58:00Z</dcterms:created>
  <dcterms:modified xsi:type="dcterms:W3CDTF">2021-05-09T15:58:00Z</dcterms:modified>
</cp:coreProperties>
</file>