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8D" w:rsidRPr="0030288D" w:rsidRDefault="0030288D" w:rsidP="0030288D">
      <w:pPr>
        <w:rPr>
          <w:rFonts w:ascii="Arial" w:eastAsia="Times New Roman" w:hAnsi="Arial" w:cs="Arial"/>
          <w:color w:val="0070C0"/>
          <w:sz w:val="24"/>
          <w:szCs w:val="24"/>
        </w:rPr>
      </w:pPr>
    </w:p>
    <w:p w:rsidR="0030288D" w:rsidRDefault="0030288D" w:rsidP="0030288D">
      <w:pPr>
        <w:jc w:val="center"/>
        <w:rPr>
          <w:rFonts w:ascii="Arial" w:eastAsia="Times New Roman" w:hAnsi="Arial" w:cs="Arial"/>
          <w:sz w:val="32"/>
          <w:szCs w:val="32"/>
        </w:rPr>
      </w:pPr>
      <w:r>
        <w:rPr>
          <w:rFonts w:ascii="Arial" w:eastAsia="Times New Roman" w:hAnsi="Arial" w:cs="Arial"/>
          <w:sz w:val="32"/>
          <w:szCs w:val="32"/>
        </w:rPr>
        <w:t>NEWDB</w:t>
      </w:r>
    </w:p>
    <w:p w:rsidR="0030288D" w:rsidRDefault="0030288D" w:rsidP="0030288D">
      <w:pPr>
        <w:jc w:val="center"/>
        <w:rPr>
          <w:rFonts w:ascii="Arial" w:eastAsia="Times New Roman" w:hAnsi="Arial" w:cs="Arial"/>
          <w:sz w:val="32"/>
          <w:szCs w:val="32"/>
        </w:rPr>
      </w:pPr>
      <w:r>
        <w:rPr>
          <w:rFonts w:ascii="Arial" w:eastAsia="Times New Roman" w:hAnsi="Arial" w:cs="Arial"/>
          <w:sz w:val="32"/>
          <w:szCs w:val="32"/>
        </w:rPr>
        <w:t>Request for Proposals Seeking a One-Stop Operator</w:t>
      </w:r>
    </w:p>
    <w:p w:rsidR="0030288D" w:rsidRDefault="0030288D" w:rsidP="0030288D">
      <w:pPr>
        <w:jc w:val="center"/>
        <w:rPr>
          <w:rFonts w:ascii="Arial" w:eastAsia="Times New Roman" w:hAnsi="Arial" w:cs="Arial"/>
          <w:sz w:val="32"/>
          <w:szCs w:val="32"/>
        </w:rPr>
      </w:pPr>
    </w:p>
    <w:p w:rsidR="0030288D" w:rsidRPr="0030288D" w:rsidRDefault="0030288D" w:rsidP="0030288D">
      <w:pPr>
        <w:jc w:val="center"/>
        <w:rPr>
          <w:rFonts w:ascii="Arial" w:eastAsia="Times New Roman" w:hAnsi="Arial" w:cs="Arial"/>
          <w:sz w:val="32"/>
          <w:szCs w:val="32"/>
        </w:rPr>
      </w:pPr>
      <w:r>
        <w:rPr>
          <w:rFonts w:ascii="Arial" w:eastAsia="Times New Roman" w:hAnsi="Arial" w:cs="Arial"/>
          <w:sz w:val="32"/>
          <w:szCs w:val="32"/>
        </w:rPr>
        <w:t>Questions and Answers</w:t>
      </w:r>
    </w:p>
    <w:p w:rsidR="0030288D" w:rsidRDefault="0030288D" w:rsidP="0030288D">
      <w:pPr>
        <w:numPr>
          <w:ilvl w:val="0"/>
          <w:numId w:val="1"/>
        </w:numPr>
        <w:rPr>
          <w:rFonts w:ascii="Arial" w:eastAsia="Times New Roman" w:hAnsi="Arial" w:cs="Arial"/>
          <w:sz w:val="24"/>
          <w:szCs w:val="24"/>
        </w:rPr>
      </w:pPr>
      <w:r w:rsidRPr="0030288D">
        <w:rPr>
          <w:rFonts w:ascii="Arial" w:eastAsia="Times New Roman" w:hAnsi="Arial" w:cs="Arial"/>
          <w:sz w:val="24"/>
          <w:szCs w:val="24"/>
        </w:rPr>
        <w:t>The timeline shows the contract wi</w:t>
      </w:r>
      <w:r w:rsidR="00AB19B1">
        <w:rPr>
          <w:rFonts w:ascii="Arial" w:eastAsia="Times New Roman" w:hAnsi="Arial" w:cs="Arial"/>
          <w:sz w:val="24"/>
          <w:szCs w:val="24"/>
        </w:rPr>
        <w:t xml:space="preserve">ll be awarded by May 1. However, </w:t>
      </w:r>
      <w:r w:rsidRPr="0030288D">
        <w:rPr>
          <w:rFonts w:ascii="Arial" w:eastAsia="Times New Roman" w:hAnsi="Arial" w:cs="Arial"/>
          <w:sz w:val="24"/>
          <w:szCs w:val="24"/>
        </w:rPr>
        <w:t>Attachment A, Projected Performance, requests performance projections ending September 30. Should proposers include a performance period beginning April 21 or May 1 and if performance is requested beginning April 1, how should proposers show these projections?</w:t>
      </w:r>
    </w:p>
    <w:p w:rsidR="0030288D" w:rsidRDefault="0030288D" w:rsidP="0030288D">
      <w:pPr>
        <w:ind w:left="720"/>
        <w:rPr>
          <w:rFonts w:ascii="Arial" w:eastAsia="Times New Roman" w:hAnsi="Arial" w:cs="Arial"/>
          <w:color w:val="FF0000"/>
          <w:sz w:val="24"/>
          <w:szCs w:val="24"/>
        </w:rPr>
      </w:pPr>
      <w:r>
        <w:rPr>
          <w:rFonts w:ascii="Arial" w:eastAsia="Times New Roman" w:hAnsi="Arial" w:cs="Arial"/>
          <w:color w:val="FF0000"/>
          <w:sz w:val="24"/>
          <w:szCs w:val="24"/>
        </w:rPr>
        <w:t>Answer: The original Attachment A was in error.  A new Attachment has been posted with the correct time frames.  There is now an expected performance for the period May 1, 2021 through June 30, 2021.  The corrected attachment must be utilized in the proposal and a revised copy of the RFP has been posted.</w:t>
      </w:r>
    </w:p>
    <w:p w:rsidR="0030288D" w:rsidRPr="0030288D" w:rsidRDefault="0030288D" w:rsidP="0030288D">
      <w:pPr>
        <w:ind w:left="720"/>
        <w:rPr>
          <w:rFonts w:ascii="Arial" w:eastAsia="Times New Roman" w:hAnsi="Arial" w:cs="Arial"/>
          <w:color w:val="FF0000"/>
          <w:sz w:val="24"/>
          <w:szCs w:val="24"/>
        </w:rPr>
      </w:pPr>
    </w:p>
    <w:p w:rsidR="0030288D" w:rsidRDefault="0030288D" w:rsidP="0030288D">
      <w:pPr>
        <w:numPr>
          <w:ilvl w:val="0"/>
          <w:numId w:val="1"/>
        </w:numPr>
        <w:rPr>
          <w:rFonts w:ascii="Arial" w:eastAsia="Times New Roman" w:hAnsi="Arial" w:cs="Arial"/>
          <w:sz w:val="24"/>
          <w:szCs w:val="24"/>
        </w:rPr>
      </w:pPr>
      <w:r w:rsidRPr="0030288D">
        <w:rPr>
          <w:rFonts w:ascii="Arial" w:eastAsia="Times New Roman" w:hAnsi="Arial" w:cs="Arial"/>
          <w:sz w:val="24"/>
          <w:szCs w:val="24"/>
        </w:rPr>
        <w:t>The timeline shows the contract will be awarded May 1. However the Attachment B Budget Information Forms, requests a budget for the period beginning July 1. What period should proposers use when submitting budgets and if the budget is requested beginning April 1, how should proposers show the budget amounts?</w:t>
      </w:r>
    </w:p>
    <w:p w:rsidR="0030288D" w:rsidRPr="0030288D" w:rsidRDefault="0030288D" w:rsidP="0030288D">
      <w:pPr>
        <w:ind w:left="720"/>
        <w:rPr>
          <w:rFonts w:ascii="Arial" w:eastAsia="Times New Roman" w:hAnsi="Arial" w:cs="Arial"/>
          <w:color w:val="FF0000"/>
          <w:sz w:val="24"/>
          <w:szCs w:val="24"/>
        </w:rPr>
      </w:pPr>
      <w:r>
        <w:rPr>
          <w:rFonts w:ascii="Arial" w:eastAsia="Times New Roman" w:hAnsi="Arial" w:cs="Arial"/>
          <w:color w:val="FF0000"/>
          <w:sz w:val="24"/>
          <w:szCs w:val="24"/>
        </w:rPr>
        <w:t>Answer:  The original posting of the RFP did contain an incorrect Attachment B.  A new Attachment B is contained within the posted corrected RFP.  Attachm</w:t>
      </w:r>
      <w:r w:rsidR="00BB0D2F">
        <w:rPr>
          <w:rFonts w:ascii="Arial" w:eastAsia="Times New Roman" w:hAnsi="Arial" w:cs="Arial"/>
          <w:color w:val="FF0000"/>
          <w:sz w:val="24"/>
          <w:szCs w:val="24"/>
        </w:rPr>
        <w:t xml:space="preserve">ent B now has </w:t>
      </w:r>
      <w:r w:rsidR="00A32746">
        <w:rPr>
          <w:rFonts w:ascii="Arial" w:eastAsia="Times New Roman" w:hAnsi="Arial" w:cs="Arial"/>
          <w:color w:val="FF0000"/>
          <w:sz w:val="24"/>
          <w:szCs w:val="24"/>
        </w:rPr>
        <w:t xml:space="preserve">the </w:t>
      </w:r>
      <w:r w:rsidR="00BB0D2F">
        <w:rPr>
          <w:rFonts w:ascii="Arial" w:eastAsia="Times New Roman" w:hAnsi="Arial" w:cs="Arial"/>
          <w:color w:val="FF0000"/>
          <w:sz w:val="24"/>
          <w:szCs w:val="24"/>
        </w:rPr>
        <w:t>additional two-</w:t>
      </w:r>
      <w:r>
        <w:rPr>
          <w:rFonts w:ascii="Arial" w:eastAsia="Times New Roman" w:hAnsi="Arial" w:cs="Arial"/>
          <w:color w:val="FF0000"/>
          <w:sz w:val="24"/>
          <w:szCs w:val="24"/>
        </w:rPr>
        <w:t>month period, May 1, 2921 through June 30, 2021</w:t>
      </w:r>
      <w:r w:rsidR="00BB0D2F">
        <w:rPr>
          <w:rFonts w:ascii="Arial" w:eastAsia="Times New Roman" w:hAnsi="Arial" w:cs="Arial"/>
          <w:color w:val="FF0000"/>
          <w:sz w:val="24"/>
          <w:szCs w:val="24"/>
        </w:rPr>
        <w:t xml:space="preserve"> which requires budge</w:t>
      </w:r>
      <w:r w:rsidR="00A32746">
        <w:rPr>
          <w:rFonts w:ascii="Arial" w:eastAsia="Times New Roman" w:hAnsi="Arial" w:cs="Arial"/>
          <w:color w:val="FF0000"/>
          <w:sz w:val="24"/>
          <w:szCs w:val="24"/>
        </w:rPr>
        <w:t>t figures for this period be included in the budget information response</w:t>
      </w:r>
      <w:bookmarkStart w:id="0" w:name="_GoBack"/>
      <w:bookmarkEnd w:id="0"/>
      <w:r w:rsidR="00BB0D2F">
        <w:rPr>
          <w:rFonts w:ascii="Arial" w:eastAsia="Times New Roman" w:hAnsi="Arial" w:cs="Arial"/>
          <w:color w:val="FF0000"/>
          <w:sz w:val="24"/>
          <w:szCs w:val="24"/>
        </w:rPr>
        <w:t xml:space="preserve"> </w:t>
      </w:r>
    </w:p>
    <w:p w:rsidR="00995B44" w:rsidRPr="0030288D" w:rsidRDefault="00995B44">
      <w:pPr>
        <w:rPr>
          <w:rFonts w:ascii="Arial" w:hAnsi="Arial" w:cs="Arial"/>
          <w:sz w:val="24"/>
          <w:szCs w:val="24"/>
        </w:rPr>
      </w:pPr>
    </w:p>
    <w:sectPr w:rsidR="00995B44" w:rsidRPr="0030288D" w:rsidSect="00995B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AF" w:rsidRDefault="008052AF" w:rsidP="0030288D">
      <w:r>
        <w:separator/>
      </w:r>
    </w:p>
  </w:endnote>
  <w:endnote w:type="continuationSeparator" w:id="0">
    <w:p w:rsidR="008052AF" w:rsidRDefault="008052AF" w:rsidP="0030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AF" w:rsidRDefault="008052AF" w:rsidP="0030288D">
      <w:r>
        <w:separator/>
      </w:r>
    </w:p>
  </w:footnote>
  <w:footnote w:type="continuationSeparator" w:id="0">
    <w:p w:rsidR="008052AF" w:rsidRDefault="008052AF" w:rsidP="00302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A0B"/>
    <w:multiLevelType w:val="hybridMultilevel"/>
    <w:tmpl w:val="4B182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8D"/>
    <w:rsid w:val="0030288D"/>
    <w:rsid w:val="008052AF"/>
    <w:rsid w:val="00995B44"/>
    <w:rsid w:val="00A32746"/>
    <w:rsid w:val="00AB19B1"/>
    <w:rsid w:val="00B736F5"/>
    <w:rsid w:val="00BB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C98B"/>
  <w15:chartTrackingRefBased/>
  <w15:docId w15:val="{92D528ED-FF1F-4E05-8F67-887481AA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88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88D"/>
    <w:pPr>
      <w:tabs>
        <w:tab w:val="center" w:pos="4680"/>
        <w:tab w:val="right" w:pos="9360"/>
      </w:tabs>
    </w:pPr>
  </w:style>
  <w:style w:type="character" w:customStyle="1" w:styleId="HeaderChar">
    <w:name w:val="Header Char"/>
    <w:basedOn w:val="DefaultParagraphFont"/>
    <w:link w:val="Header"/>
    <w:uiPriority w:val="99"/>
    <w:rsid w:val="0030288D"/>
    <w:rPr>
      <w:rFonts w:ascii="Calibri" w:hAnsi="Calibri" w:cs="Calibri"/>
    </w:rPr>
  </w:style>
  <w:style w:type="paragraph" w:styleId="Footer">
    <w:name w:val="footer"/>
    <w:basedOn w:val="Normal"/>
    <w:link w:val="FooterChar"/>
    <w:uiPriority w:val="99"/>
    <w:unhideWhenUsed/>
    <w:rsid w:val="0030288D"/>
    <w:pPr>
      <w:tabs>
        <w:tab w:val="center" w:pos="4680"/>
        <w:tab w:val="right" w:pos="9360"/>
      </w:tabs>
    </w:pPr>
  </w:style>
  <w:style w:type="character" w:customStyle="1" w:styleId="FooterChar">
    <w:name w:val="Footer Char"/>
    <w:basedOn w:val="DefaultParagraphFont"/>
    <w:link w:val="Footer"/>
    <w:uiPriority w:val="99"/>
    <w:rsid w:val="0030288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eddieforeman1968@gmail.com</dc:creator>
  <cp:keywords/>
  <dc:description/>
  <cp:lastModifiedBy>eddieforeman1968@gmail.com</cp:lastModifiedBy>
  <cp:revision>3</cp:revision>
  <dcterms:created xsi:type="dcterms:W3CDTF">2021-03-23T13:53:00Z</dcterms:created>
  <dcterms:modified xsi:type="dcterms:W3CDTF">2021-03-23T14:10:00Z</dcterms:modified>
</cp:coreProperties>
</file>